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rFonts w:ascii="Calibri" w:eastAsia="Calibri" w:hAnsi="Calibri" w:cs="Arial"/>
          <w:bCs/>
          <w:iCs/>
          <w:color w:val="001D34"/>
          <w:sz w:val="32"/>
          <w:szCs w:val="32"/>
          <w:lang w:eastAsia="en-AU"/>
        </w:rPr>
        <w:alias w:val="PD Title"/>
        <w:tag w:val="PD Title"/>
        <w:id w:val="665750595"/>
        <w:lock w:val="contentLocked"/>
        <w:placeholder>
          <w:docPart w:val="651256AE919B48B5B74D48F8D30D914F"/>
        </w:placeholder>
      </w:sdtPr>
      <w:sdtEndPr/>
      <w:sdtContent>
        <w:p w14:paraId="791BCBD2" w14:textId="77777777" w:rsidR="00054976" w:rsidRPr="00054976" w:rsidRDefault="00054976" w:rsidP="00054976">
          <w:pPr>
            <w:keepNext/>
            <w:keepLines/>
            <w:spacing w:after="240" w:line="240" w:lineRule="auto"/>
            <w:outlineLvl w:val="0"/>
            <w:rPr>
              <w:rFonts w:ascii="Calibri" w:eastAsia="Calibri" w:hAnsi="Calibri" w:cs="Arial"/>
              <w:bCs/>
              <w:color w:val="757579"/>
              <w:kern w:val="32"/>
              <w:sz w:val="44"/>
              <w:szCs w:val="44"/>
              <w:lang w:eastAsia="en-AU"/>
            </w:rPr>
          </w:pPr>
          <w:r w:rsidRPr="00054976">
            <w:rPr>
              <w:rFonts w:ascii="Calibri" w:eastAsia="Calibri" w:hAnsi="Calibri" w:cs="Arial"/>
              <w:bCs/>
              <w:color w:val="757579"/>
              <w:kern w:val="32"/>
              <w:sz w:val="44"/>
              <w:szCs w:val="44"/>
              <w:lang w:eastAsia="en-AU"/>
            </w:rPr>
            <w:t>Position Details</w:t>
          </w:r>
          <w:bookmarkEnd w:id="0"/>
        </w:p>
        <w:p w14:paraId="3A6738FE" w14:textId="77777777" w:rsidR="00054976" w:rsidRPr="00054976" w:rsidRDefault="00054976" w:rsidP="00054976">
          <w:pPr>
            <w:keepNext/>
            <w:keepLines/>
            <w:numPr>
              <w:ilvl w:val="1"/>
              <w:numId w:val="0"/>
            </w:numPr>
            <w:spacing w:before="360" w:after="240" w:line="240" w:lineRule="auto"/>
            <w:outlineLvl w:val="1"/>
            <w:rPr>
              <w:rFonts w:ascii="Calibri" w:eastAsia="Calibri" w:hAnsi="Calibri" w:cs="Arial"/>
              <w:bCs/>
              <w:iCs/>
              <w:color w:val="001D34"/>
              <w:sz w:val="32"/>
              <w:szCs w:val="32"/>
              <w:lang w:eastAsia="en-AU"/>
            </w:rPr>
          </w:pPr>
          <w:r w:rsidRPr="00054976">
            <w:rPr>
              <w:rFonts w:ascii="Calibri" w:eastAsia="Calibri" w:hAnsi="Calibri" w:cs="Arial"/>
              <w:bCs/>
              <w:iCs/>
              <w:color w:val="001D34"/>
              <w:sz w:val="32"/>
              <w:szCs w:val="32"/>
              <w:lang w:eastAsia="en-AU"/>
            </w:rPr>
            <w:t>Administrative Services- CSOF6</w:t>
          </w:r>
        </w:p>
      </w:sdtContent>
    </w:sdt>
    <w:tbl>
      <w:tblPr>
        <w:tblStyle w:val="TableCSIRO"/>
        <w:tblW w:w="9474" w:type="dxa"/>
        <w:tblLook w:val="00A0" w:firstRow="1" w:lastRow="0" w:firstColumn="1" w:lastColumn="0" w:noHBand="0" w:noVBand="0"/>
      </w:tblPr>
      <w:tblGrid>
        <w:gridCol w:w="3856"/>
        <w:gridCol w:w="5618"/>
      </w:tblGrid>
      <w:tr w:rsidR="00054976" w:rsidRPr="00054976" w14:paraId="5F5C4A7C" w14:textId="77777777" w:rsidTr="0005497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5022BF0" w14:textId="77777777" w:rsidR="00054976" w:rsidRPr="00054976" w:rsidRDefault="00054976" w:rsidP="00054976">
            <w:pPr>
              <w:spacing w:before="60" w:line="180" w:lineRule="atLeast"/>
              <w:rPr>
                <w:rFonts w:eastAsia="Calibri"/>
                <w:caps/>
              </w:rPr>
            </w:pPr>
            <w:r w:rsidRPr="00054976">
              <w:rPr>
                <w:rFonts w:eastAsia="Calibri"/>
                <w:caps/>
              </w:rPr>
              <w:t>The following information is for applicants</w:t>
            </w:r>
          </w:p>
        </w:tc>
      </w:tr>
      <w:tr w:rsidR="00054976" w:rsidRPr="00054976" w14:paraId="1FECEE27" w14:textId="77777777">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72A26F01" w14:textId="77777777" w:rsidR="00054976" w:rsidRPr="00054976" w:rsidRDefault="00054976" w:rsidP="00054976">
            <w:pPr>
              <w:spacing w:before="60" w:after="60" w:line="264" w:lineRule="auto"/>
              <w:rPr>
                <w:rFonts w:eastAsia="Calibri"/>
                <w:color w:val="000000"/>
              </w:rPr>
            </w:pPr>
            <w:r w:rsidRPr="00054976">
              <w:rPr>
                <w:rFonts w:eastAsia="Calibri"/>
                <w:color w:val="000000"/>
              </w:rPr>
              <w:t>Advertised Job Title</w:t>
            </w:r>
          </w:p>
        </w:tc>
        <w:tc>
          <w:tcPr>
            <w:tcW w:w="2965" w:type="pct"/>
          </w:tcPr>
          <w:p w14:paraId="5C897225" w14:textId="4AA4B444" w:rsidR="00054976" w:rsidRPr="00054976" w:rsidRDefault="00054976" w:rsidP="00054976">
            <w:pPr>
              <w:spacing w:before="60" w:after="60" w:line="264" w:lineRule="auto"/>
              <w:cnfStyle w:val="000000100000" w:firstRow="0" w:lastRow="0" w:firstColumn="0" w:lastColumn="0" w:oddVBand="0" w:evenVBand="0" w:oddHBand="1" w:evenHBand="0" w:firstRowFirstColumn="0" w:firstRowLastColumn="0" w:lastRowFirstColumn="0" w:lastRowLastColumn="0"/>
              <w:rPr>
                <w:rFonts w:eastAsia="Calibri"/>
                <w:color w:val="000000"/>
              </w:rPr>
            </w:pPr>
            <w:bookmarkStart w:id="1" w:name="_Hlk30587639"/>
            <w:r w:rsidRPr="00A825BE">
              <w:rPr>
                <w:rFonts w:eastAsia="Calibri"/>
                <w:color w:val="000000"/>
              </w:rPr>
              <w:t>Research Development Manager</w:t>
            </w:r>
            <w:bookmarkEnd w:id="1"/>
            <w:r w:rsidRPr="00A825BE">
              <w:rPr>
                <w:rFonts w:eastAsia="Calibri"/>
                <w:color w:val="000000"/>
              </w:rPr>
              <w:t>,</w:t>
            </w:r>
            <w:r w:rsidRPr="00054976">
              <w:rPr>
                <w:rFonts w:eastAsia="Calibri"/>
                <w:color w:val="000000"/>
              </w:rPr>
              <w:t xml:space="preserve"> Minimising Antimicrobial Resistance (AMR) Mission</w:t>
            </w:r>
            <w:r w:rsidR="00DC6964">
              <w:rPr>
                <w:rFonts w:eastAsia="Calibri"/>
                <w:color w:val="000000"/>
              </w:rPr>
              <w:t xml:space="preserve"> - </w:t>
            </w:r>
            <w:r w:rsidRPr="00054976">
              <w:rPr>
                <w:rFonts w:eastAsia="Calibri"/>
                <w:color w:val="000000"/>
              </w:rPr>
              <w:t>two roles</w:t>
            </w:r>
            <w:r w:rsidR="00DC6964">
              <w:rPr>
                <w:rFonts w:eastAsia="Calibri"/>
                <w:color w:val="000000"/>
              </w:rPr>
              <w:t xml:space="preserve"> available</w:t>
            </w:r>
          </w:p>
        </w:tc>
      </w:tr>
      <w:tr w:rsidR="00054976" w:rsidRPr="00054976" w14:paraId="7EE69B8B" w14:textId="77777777">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5F79198B" w14:textId="77777777" w:rsidR="00054976" w:rsidRPr="00054976" w:rsidRDefault="00054976" w:rsidP="00054976">
            <w:pPr>
              <w:spacing w:before="60" w:after="60" w:line="264" w:lineRule="auto"/>
              <w:rPr>
                <w:rFonts w:eastAsia="Calibri"/>
                <w:color w:val="000000"/>
              </w:rPr>
            </w:pPr>
            <w:r w:rsidRPr="00054976">
              <w:rPr>
                <w:rFonts w:eastAsia="Calibri"/>
                <w:color w:val="000000"/>
              </w:rPr>
              <w:t>Job Reference</w:t>
            </w:r>
          </w:p>
        </w:tc>
        <w:tc>
          <w:tcPr>
            <w:tcW w:w="2965" w:type="pct"/>
          </w:tcPr>
          <w:p w14:paraId="43D5DF5C" w14:textId="1C700A01" w:rsidR="00054976" w:rsidRPr="00054976" w:rsidRDefault="009D1775" w:rsidP="00054976">
            <w:pPr>
              <w:spacing w:before="60" w:after="60" w:line="264" w:lineRule="auto"/>
              <w:ind w:left="170" w:hanging="170"/>
              <w:cnfStyle w:val="000000000000" w:firstRow="0" w:lastRow="0" w:firstColumn="0" w:lastColumn="0" w:oddVBand="0" w:evenVBand="0" w:oddHBand="0" w:evenHBand="0" w:firstRowFirstColumn="0" w:firstRowLastColumn="0" w:lastRowFirstColumn="0" w:lastRowLastColumn="0"/>
              <w:rPr>
                <w:rFonts w:eastAsia="Calibri"/>
                <w:color w:val="000000"/>
              </w:rPr>
            </w:pPr>
            <w:r>
              <w:rPr>
                <w:rFonts w:eastAsia="Calibri"/>
                <w:color w:val="000000"/>
              </w:rPr>
              <w:t>93112</w:t>
            </w:r>
          </w:p>
        </w:tc>
      </w:tr>
      <w:tr w:rsidR="00054976" w:rsidRPr="00054976" w14:paraId="73D7FC64" w14:textId="7777777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FEA1C81" w14:textId="77777777" w:rsidR="00054976" w:rsidRPr="00054976" w:rsidRDefault="00054976" w:rsidP="00054976">
            <w:pPr>
              <w:spacing w:before="60" w:after="60" w:line="264" w:lineRule="auto"/>
              <w:rPr>
                <w:rFonts w:eastAsia="Calibri"/>
                <w:color w:val="000000"/>
              </w:rPr>
            </w:pPr>
            <w:r w:rsidRPr="00054976">
              <w:rPr>
                <w:rFonts w:eastAsia="Calibri"/>
                <w:color w:val="000000"/>
              </w:rPr>
              <w:t>Tenure</w:t>
            </w:r>
          </w:p>
        </w:tc>
        <w:tc>
          <w:tcPr>
            <w:tcW w:w="2965" w:type="pct"/>
          </w:tcPr>
          <w:p w14:paraId="582DE5DC" w14:textId="13CCF06C" w:rsidR="00054976" w:rsidRPr="00054976" w:rsidRDefault="00054976" w:rsidP="00054976">
            <w:pPr>
              <w:spacing w:before="60" w:after="60" w:line="264" w:lineRule="auto"/>
              <w:cnfStyle w:val="000000100000" w:firstRow="0" w:lastRow="0" w:firstColumn="0" w:lastColumn="0" w:oddVBand="0" w:evenVBand="0" w:oddHBand="1" w:evenHBand="0" w:firstRowFirstColumn="0" w:firstRowLastColumn="0" w:lastRowFirstColumn="0" w:lastRowLastColumn="0"/>
              <w:rPr>
                <w:rFonts w:eastAsia="Calibri"/>
                <w:color w:val="000000"/>
              </w:rPr>
            </w:pPr>
            <w:r w:rsidRPr="00054976">
              <w:rPr>
                <w:rFonts w:eastAsia="Calibri"/>
                <w:color w:val="000000"/>
              </w:rPr>
              <w:t>3 years</w:t>
            </w:r>
            <w:r w:rsidR="00DC6964">
              <w:rPr>
                <w:rFonts w:eastAsia="Calibri"/>
                <w:color w:val="000000"/>
              </w:rPr>
              <w:t xml:space="preserve">, </w:t>
            </w:r>
            <w:r w:rsidRPr="00054976">
              <w:rPr>
                <w:rFonts w:eastAsia="Calibri"/>
                <w:color w:val="000000"/>
              </w:rPr>
              <w:t xml:space="preserve">Full-time </w:t>
            </w:r>
          </w:p>
        </w:tc>
      </w:tr>
      <w:tr w:rsidR="00054976" w:rsidRPr="00054976" w14:paraId="6C60FC9B" w14:textId="77777777">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FFA8682" w14:textId="77777777" w:rsidR="00054976" w:rsidRPr="00054976" w:rsidRDefault="00054976" w:rsidP="00054976">
            <w:pPr>
              <w:spacing w:before="60" w:after="60" w:line="264" w:lineRule="auto"/>
              <w:rPr>
                <w:rFonts w:eastAsia="Calibri"/>
                <w:color w:val="000000"/>
              </w:rPr>
            </w:pPr>
            <w:r w:rsidRPr="00054976">
              <w:rPr>
                <w:rFonts w:eastAsia="Calibri"/>
                <w:color w:val="000000"/>
              </w:rPr>
              <w:t>Salary Range</w:t>
            </w:r>
          </w:p>
        </w:tc>
        <w:tc>
          <w:tcPr>
            <w:tcW w:w="2965" w:type="pct"/>
          </w:tcPr>
          <w:p w14:paraId="0906FE93" w14:textId="61C0B694" w:rsidR="00054976" w:rsidRPr="00054976" w:rsidRDefault="00054976" w:rsidP="00054976">
            <w:pPr>
              <w:spacing w:before="60" w:after="60" w:line="264" w:lineRule="auto"/>
              <w:cnfStyle w:val="000000000000" w:firstRow="0" w:lastRow="0" w:firstColumn="0" w:lastColumn="0" w:oddVBand="0" w:evenVBand="0" w:oddHBand="0" w:evenHBand="0" w:firstRowFirstColumn="0" w:firstRowLastColumn="0" w:lastRowFirstColumn="0" w:lastRowLastColumn="0"/>
              <w:rPr>
                <w:rFonts w:eastAsia="Calibri"/>
                <w:color w:val="000000"/>
              </w:rPr>
            </w:pPr>
            <w:r w:rsidRPr="00054976">
              <w:rPr>
                <w:rFonts w:eastAsia="Calibri"/>
                <w:color w:val="000000"/>
              </w:rPr>
              <w:t>AU$1</w:t>
            </w:r>
            <w:r w:rsidR="00717D14">
              <w:rPr>
                <w:rFonts w:eastAsia="Calibri"/>
                <w:color w:val="000000"/>
              </w:rPr>
              <w:t>21</w:t>
            </w:r>
            <w:r w:rsidRPr="00054976">
              <w:rPr>
                <w:rFonts w:eastAsia="Calibri"/>
                <w:color w:val="000000"/>
              </w:rPr>
              <w:t>,</w:t>
            </w:r>
            <w:r w:rsidR="00717D14">
              <w:rPr>
                <w:rFonts w:eastAsia="Calibri"/>
                <w:color w:val="000000"/>
              </w:rPr>
              <w:t>455</w:t>
            </w:r>
            <w:r w:rsidRPr="00054976">
              <w:rPr>
                <w:rFonts w:eastAsia="Calibri"/>
                <w:color w:val="000000"/>
              </w:rPr>
              <w:t xml:space="preserve"> to AU$142,321pa + up to 15.4% superannuation</w:t>
            </w:r>
          </w:p>
        </w:tc>
      </w:tr>
      <w:tr w:rsidR="00054976" w:rsidRPr="00054976" w14:paraId="463A0C4F" w14:textId="7777777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FC7B0C8" w14:textId="77777777" w:rsidR="00054976" w:rsidRPr="00054976" w:rsidRDefault="00054976" w:rsidP="00054976">
            <w:pPr>
              <w:spacing w:before="60" w:after="60" w:line="264" w:lineRule="auto"/>
              <w:rPr>
                <w:rFonts w:eastAsia="Calibri"/>
                <w:color w:val="000000"/>
              </w:rPr>
            </w:pPr>
            <w:r w:rsidRPr="00054976">
              <w:rPr>
                <w:rFonts w:eastAsia="Calibri"/>
                <w:color w:val="000000"/>
              </w:rPr>
              <w:t>Location(s)</w:t>
            </w:r>
          </w:p>
        </w:tc>
        <w:tc>
          <w:tcPr>
            <w:tcW w:w="2965" w:type="pct"/>
          </w:tcPr>
          <w:p w14:paraId="0AD5C6D8" w14:textId="2FB3B246" w:rsidR="00054976" w:rsidRPr="00054976" w:rsidRDefault="00054976" w:rsidP="00054976">
            <w:pPr>
              <w:spacing w:before="60" w:after="60" w:line="264" w:lineRule="auto"/>
              <w:cnfStyle w:val="000000100000" w:firstRow="0" w:lastRow="0" w:firstColumn="0" w:lastColumn="0" w:oddVBand="0" w:evenVBand="0" w:oddHBand="1" w:evenHBand="0" w:firstRowFirstColumn="0" w:firstRowLastColumn="0" w:lastRowFirstColumn="0" w:lastRowLastColumn="0"/>
              <w:rPr>
                <w:rFonts w:eastAsia="Calibri"/>
                <w:color w:val="000000"/>
              </w:rPr>
            </w:pPr>
            <w:r w:rsidRPr="00054976">
              <w:rPr>
                <w:rFonts w:eastAsia="Calibri"/>
                <w:color w:val="000000"/>
              </w:rPr>
              <w:t xml:space="preserve">Sydney, Brisbane, Canberra, </w:t>
            </w:r>
            <w:r w:rsidR="007E06B7" w:rsidRPr="00054976">
              <w:rPr>
                <w:rFonts w:eastAsia="Calibri"/>
                <w:color w:val="000000"/>
              </w:rPr>
              <w:t>Adelaide,</w:t>
            </w:r>
            <w:r w:rsidRPr="00054976">
              <w:rPr>
                <w:rFonts w:eastAsia="Calibri"/>
                <w:color w:val="000000"/>
              </w:rPr>
              <w:t xml:space="preserve"> and Melbourne preferred</w:t>
            </w:r>
            <w:r w:rsidRPr="00054976">
              <w:rPr>
                <w:rFonts w:eastAsia="Calibri"/>
                <w:color w:val="000000"/>
              </w:rPr>
              <w:t xml:space="preserve"> other locations negotiable</w:t>
            </w:r>
          </w:p>
        </w:tc>
      </w:tr>
      <w:tr w:rsidR="00054976" w:rsidRPr="00054976" w14:paraId="71E9FCC8" w14:textId="77777777">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BF7033F" w14:textId="77777777" w:rsidR="00054976" w:rsidRPr="00054976" w:rsidRDefault="00054976" w:rsidP="00054976">
            <w:pPr>
              <w:spacing w:before="60" w:after="60" w:line="264" w:lineRule="auto"/>
              <w:rPr>
                <w:rFonts w:eastAsia="Calibri"/>
                <w:color w:val="000000"/>
              </w:rPr>
            </w:pPr>
            <w:r w:rsidRPr="00054976">
              <w:rPr>
                <w:rFonts w:eastAsia="Calibri"/>
                <w:color w:val="000000"/>
              </w:rPr>
              <w:t>Relocation Assistance</w:t>
            </w:r>
          </w:p>
        </w:tc>
        <w:tc>
          <w:tcPr>
            <w:tcW w:w="2965" w:type="pct"/>
          </w:tcPr>
          <w:p w14:paraId="0E446BD8" w14:textId="77777777" w:rsidR="00054976" w:rsidRPr="00054976" w:rsidRDefault="00054976" w:rsidP="00054976">
            <w:pPr>
              <w:spacing w:before="60" w:after="60" w:line="264" w:lineRule="auto"/>
              <w:cnfStyle w:val="000000000000" w:firstRow="0" w:lastRow="0" w:firstColumn="0" w:lastColumn="0" w:oddVBand="0" w:evenVBand="0" w:oddHBand="0" w:evenHBand="0" w:firstRowFirstColumn="0" w:firstRowLastColumn="0" w:lastRowFirstColumn="0" w:lastRowLastColumn="0"/>
              <w:rPr>
                <w:rFonts w:eastAsia="Calibri"/>
                <w:color w:val="000000"/>
              </w:rPr>
            </w:pPr>
            <w:r w:rsidRPr="00054976">
              <w:rPr>
                <w:rFonts w:eastAsia="Calibri"/>
                <w:color w:val="000000"/>
              </w:rPr>
              <w:t>Not applicable</w:t>
            </w:r>
          </w:p>
        </w:tc>
      </w:tr>
      <w:tr w:rsidR="00054976" w:rsidRPr="00054976" w14:paraId="4C8B805D" w14:textId="7777777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8937127" w14:textId="77777777" w:rsidR="00054976" w:rsidRPr="00054976" w:rsidRDefault="00054976" w:rsidP="00054976">
            <w:pPr>
              <w:spacing w:before="60" w:after="60" w:line="264" w:lineRule="auto"/>
              <w:rPr>
                <w:rFonts w:eastAsia="Calibri"/>
                <w:color w:val="000000"/>
              </w:rPr>
            </w:pPr>
            <w:r w:rsidRPr="00054976">
              <w:rPr>
                <w:rFonts w:eastAsia="Calibri"/>
                <w:color w:val="000000"/>
              </w:rPr>
              <w:t>Applications are open to</w:t>
            </w:r>
          </w:p>
        </w:tc>
        <w:tc>
          <w:tcPr>
            <w:tcW w:w="2965" w:type="pct"/>
          </w:tcPr>
          <w:p w14:paraId="0B68BF9C" w14:textId="77777777" w:rsidR="00054976" w:rsidRPr="00054976" w:rsidRDefault="00054976" w:rsidP="00054976">
            <w:pPr>
              <w:spacing w:before="60" w:after="60" w:line="264" w:lineRule="auto"/>
              <w:cnfStyle w:val="000000100000" w:firstRow="0" w:lastRow="0" w:firstColumn="0" w:lastColumn="0" w:oddVBand="0" w:evenVBand="0" w:oddHBand="1" w:evenHBand="0" w:firstRowFirstColumn="0" w:firstRowLastColumn="0" w:lastRowFirstColumn="0" w:lastRowLastColumn="0"/>
              <w:rPr>
                <w:rFonts w:eastAsia="Calibri"/>
                <w:color w:val="000000"/>
              </w:rPr>
            </w:pPr>
            <w:r w:rsidRPr="00054976">
              <w:rPr>
                <w:rFonts w:eastAsia="Calibri"/>
                <w:color w:val="000000"/>
              </w:rPr>
              <w:t>Australian/New Zealand Citizens and Australian Permanent Residents Only</w:t>
            </w:r>
          </w:p>
        </w:tc>
      </w:tr>
      <w:tr w:rsidR="00054976" w:rsidRPr="00054976" w14:paraId="5BF8C848" w14:textId="77777777">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EC84E92" w14:textId="77777777" w:rsidR="00054976" w:rsidRPr="00054976" w:rsidRDefault="00054976" w:rsidP="00054976">
            <w:pPr>
              <w:spacing w:before="60" w:after="60" w:line="264" w:lineRule="auto"/>
              <w:rPr>
                <w:rFonts w:eastAsia="Calibri"/>
                <w:color w:val="000000"/>
              </w:rPr>
            </w:pPr>
            <w:r w:rsidRPr="00054976">
              <w:rPr>
                <w:rFonts w:eastAsia="Calibri"/>
                <w:color w:val="000000"/>
              </w:rPr>
              <w:t>Position reports to the</w:t>
            </w:r>
          </w:p>
        </w:tc>
        <w:tc>
          <w:tcPr>
            <w:tcW w:w="2965" w:type="pct"/>
          </w:tcPr>
          <w:p w14:paraId="057B0844" w14:textId="77777777" w:rsidR="00054976" w:rsidRPr="00054976" w:rsidRDefault="00054976" w:rsidP="00054976">
            <w:pPr>
              <w:spacing w:before="60" w:after="60" w:line="264" w:lineRule="auto"/>
              <w:cnfStyle w:val="000000000000" w:firstRow="0" w:lastRow="0" w:firstColumn="0" w:lastColumn="0" w:oddVBand="0" w:evenVBand="0" w:oddHBand="0" w:evenHBand="0" w:firstRowFirstColumn="0" w:firstRowLastColumn="0" w:lastRowFirstColumn="0" w:lastRowLastColumn="0"/>
              <w:rPr>
                <w:rFonts w:eastAsia="Calibri"/>
                <w:color w:val="000000"/>
              </w:rPr>
            </w:pPr>
            <w:r w:rsidRPr="00054976">
              <w:rPr>
                <w:rFonts w:eastAsia="Calibri"/>
                <w:color w:val="000000"/>
              </w:rPr>
              <w:t>Minimising AMR Mission Lead</w:t>
            </w:r>
          </w:p>
        </w:tc>
      </w:tr>
      <w:tr w:rsidR="00054976" w:rsidRPr="00054976" w14:paraId="47F6DE08" w14:textId="7777777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228591B" w14:textId="77777777" w:rsidR="00054976" w:rsidRPr="00054976" w:rsidRDefault="00054976" w:rsidP="00054976">
            <w:pPr>
              <w:spacing w:before="60" w:after="60" w:line="264" w:lineRule="auto"/>
              <w:rPr>
                <w:rFonts w:eastAsia="Calibri"/>
                <w:color w:val="000000"/>
              </w:rPr>
            </w:pPr>
            <w:r w:rsidRPr="00054976">
              <w:rPr>
                <w:rFonts w:eastAsia="Calibri"/>
                <w:color w:val="000000"/>
              </w:rPr>
              <w:t>Client Focus – Internal</w:t>
            </w:r>
          </w:p>
        </w:tc>
        <w:tc>
          <w:tcPr>
            <w:tcW w:w="2965" w:type="pct"/>
          </w:tcPr>
          <w:p w14:paraId="10EF50AE" w14:textId="77777777" w:rsidR="00054976" w:rsidRPr="00054976" w:rsidRDefault="00054976" w:rsidP="00054976">
            <w:pPr>
              <w:spacing w:before="60" w:after="60" w:line="264" w:lineRule="auto"/>
              <w:cnfStyle w:val="000000100000" w:firstRow="0" w:lastRow="0" w:firstColumn="0" w:lastColumn="0" w:oddVBand="0" w:evenVBand="0" w:oddHBand="1" w:evenHBand="0" w:firstRowFirstColumn="0" w:firstRowLastColumn="0" w:lastRowFirstColumn="0" w:lastRowLastColumn="0"/>
              <w:rPr>
                <w:rFonts w:eastAsia="Calibri"/>
                <w:color w:val="000000"/>
              </w:rPr>
            </w:pPr>
            <w:r w:rsidRPr="00054976">
              <w:rPr>
                <w:rFonts w:eastAsia="Calibri"/>
                <w:color w:val="000000"/>
              </w:rPr>
              <w:t>30%</w:t>
            </w:r>
          </w:p>
        </w:tc>
      </w:tr>
      <w:tr w:rsidR="00054976" w:rsidRPr="00054976" w14:paraId="0BFFA0EA" w14:textId="77777777">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4B0A2EF" w14:textId="77777777" w:rsidR="00054976" w:rsidRPr="00054976" w:rsidRDefault="00054976" w:rsidP="00054976">
            <w:pPr>
              <w:spacing w:before="60" w:after="60" w:line="264" w:lineRule="auto"/>
              <w:rPr>
                <w:rFonts w:eastAsia="Calibri"/>
                <w:color w:val="000000"/>
              </w:rPr>
            </w:pPr>
            <w:r w:rsidRPr="00054976">
              <w:rPr>
                <w:rFonts w:eastAsia="Calibri"/>
                <w:color w:val="000000"/>
              </w:rPr>
              <w:t>Client Focus – External</w:t>
            </w:r>
          </w:p>
        </w:tc>
        <w:tc>
          <w:tcPr>
            <w:tcW w:w="2965" w:type="pct"/>
          </w:tcPr>
          <w:p w14:paraId="67679658" w14:textId="77777777" w:rsidR="00054976" w:rsidRPr="00054976" w:rsidRDefault="00054976" w:rsidP="00054976">
            <w:pPr>
              <w:spacing w:before="60" w:after="60" w:line="264" w:lineRule="auto"/>
              <w:cnfStyle w:val="000000000000" w:firstRow="0" w:lastRow="0" w:firstColumn="0" w:lastColumn="0" w:oddVBand="0" w:evenVBand="0" w:oddHBand="0" w:evenHBand="0" w:firstRowFirstColumn="0" w:firstRowLastColumn="0" w:lastRowFirstColumn="0" w:lastRowLastColumn="0"/>
              <w:rPr>
                <w:rFonts w:eastAsia="Calibri"/>
                <w:color w:val="000000"/>
              </w:rPr>
            </w:pPr>
            <w:r w:rsidRPr="00054976">
              <w:rPr>
                <w:rFonts w:eastAsia="Calibri"/>
                <w:color w:val="000000"/>
              </w:rPr>
              <w:t>70%</w:t>
            </w:r>
          </w:p>
        </w:tc>
      </w:tr>
      <w:tr w:rsidR="00054976" w:rsidRPr="00054976" w14:paraId="28BE8E92" w14:textId="7777777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8CCD68B" w14:textId="77777777" w:rsidR="00054976" w:rsidRPr="00054976" w:rsidRDefault="00054976" w:rsidP="00054976">
            <w:pPr>
              <w:spacing w:before="60" w:after="60" w:line="264" w:lineRule="auto"/>
              <w:rPr>
                <w:rFonts w:eastAsia="Calibri"/>
                <w:color w:val="000000"/>
              </w:rPr>
            </w:pPr>
            <w:r w:rsidRPr="00054976">
              <w:rPr>
                <w:rFonts w:eastAsia="Calibri"/>
                <w:color w:val="000000"/>
              </w:rPr>
              <w:t>Number of Direct Reports</w:t>
            </w:r>
          </w:p>
        </w:tc>
        <w:tc>
          <w:tcPr>
            <w:tcW w:w="2965" w:type="pct"/>
          </w:tcPr>
          <w:p w14:paraId="154F92C7" w14:textId="77777777" w:rsidR="00054976" w:rsidRPr="00054976" w:rsidRDefault="00054976" w:rsidP="00054976">
            <w:pPr>
              <w:spacing w:before="60" w:after="60" w:line="264" w:lineRule="auto"/>
              <w:cnfStyle w:val="000000100000" w:firstRow="0" w:lastRow="0" w:firstColumn="0" w:lastColumn="0" w:oddVBand="0" w:evenVBand="0" w:oddHBand="1" w:evenHBand="0" w:firstRowFirstColumn="0" w:firstRowLastColumn="0" w:lastRowFirstColumn="0" w:lastRowLastColumn="0"/>
              <w:rPr>
                <w:rFonts w:eastAsia="Calibri"/>
                <w:color w:val="000000"/>
              </w:rPr>
            </w:pPr>
            <w:r w:rsidRPr="00054976">
              <w:rPr>
                <w:rFonts w:eastAsia="Calibri"/>
                <w:color w:val="000000"/>
              </w:rPr>
              <w:t>0</w:t>
            </w:r>
          </w:p>
        </w:tc>
      </w:tr>
      <w:tr w:rsidR="00054976" w:rsidRPr="00054976" w14:paraId="08D1EF35" w14:textId="77777777">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1704C4F" w14:textId="77777777" w:rsidR="00054976" w:rsidRPr="00054976" w:rsidRDefault="00054976" w:rsidP="00054976">
            <w:pPr>
              <w:spacing w:before="60" w:after="60" w:line="264" w:lineRule="auto"/>
              <w:rPr>
                <w:rFonts w:eastAsia="Calibri"/>
                <w:color w:val="000000"/>
              </w:rPr>
            </w:pPr>
            <w:r w:rsidRPr="00054976">
              <w:rPr>
                <w:rFonts w:eastAsia="Calibri"/>
                <w:color w:val="000000"/>
              </w:rPr>
              <w:t>Enquire about this job</w:t>
            </w:r>
          </w:p>
        </w:tc>
        <w:tc>
          <w:tcPr>
            <w:tcW w:w="2965" w:type="pct"/>
          </w:tcPr>
          <w:p w14:paraId="3C2C414D" w14:textId="77777777" w:rsidR="00054976" w:rsidRPr="00054976" w:rsidRDefault="00054976" w:rsidP="00054976">
            <w:pPr>
              <w:spacing w:before="60" w:after="60" w:line="264" w:lineRule="auto"/>
              <w:cnfStyle w:val="000000000000" w:firstRow="0" w:lastRow="0" w:firstColumn="0" w:lastColumn="0" w:oddVBand="0" w:evenVBand="0" w:oddHBand="0" w:evenHBand="0" w:firstRowFirstColumn="0" w:firstRowLastColumn="0" w:lastRowFirstColumn="0" w:lastRowLastColumn="0"/>
              <w:rPr>
                <w:rFonts w:eastAsia="Calibri"/>
                <w:color w:val="000000"/>
              </w:rPr>
            </w:pPr>
            <w:r w:rsidRPr="00054976">
              <w:rPr>
                <w:rFonts w:eastAsia="Calibri"/>
                <w:color w:val="000000"/>
              </w:rPr>
              <w:t xml:space="preserve">Contact via email </w:t>
            </w:r>
            <w:hyperlink r:id="rId5" w:history="1">
              <w:r w:rsidRPr="00054976">
                <w:rPr>
                  <w:rFonts w:eastAsia="Calibri"/>
                  <w:color w:val="757579"/>
                  <w:u w:val="single"/>
                </w:rPr>
                <w:t>Branwen.morgan@csiro.au</w:t>
              </w:r>
            </w:hyperlink>
          </w:p>
        </w:tc>
      </w:tr>
      <w:tr w:rsidR="00054976" w:rsidRPr="00054976" w14:paraId="046CDE7D" w14:textId="7777777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8D27B9F" w14:textId="77777777" w:rsidR="00054976" w:rsidRPr="00054976" w:rsidRDefault="00054976" w:rsidP="00054976">
            <w:pPr>
              <w:spacing w:before="60" w:after="60" w:line="264" w:lineRule="auto"/>
              <w:rPr>
                <w:rFonts w:eastAsia="Calibri"/>
                <w:color w:val="000000"/>
              </w:rPr>
            </w:pPr>
            <w:r w:rsidRPr="00054976">
              <w:rPr>
                <w:rFonts w:eastAsia="Calibri"/>
                <w:color w:val="000000"/>
              </w:rPr>
              <w:t>How to apply</w:t>
            </w:r>
          </w:p>
        </w:tc>
        <w:tc>
          <w:tcPr>
            <w:tcW w:w="2965" w:type="pct"/>
          </w:tcPr>
          <w:p w14:paraId="3DDD8BE2" w14:textId="77777777" w:rsidR="00054976" w:rsidRPr="00054976" w:rsidRDefault="00054976" w:rsidP="00054976">
            <w:pPr>
              <w:spacing w:before="60" w:after="60" w:line="264" w:lineRule="auto"/>
              <w:cnfStyle w:val="000000100000" w:firstRow="0" w:lastRow="0" w:firstColumn="0" w:lastColumn="0" w:oddVBand="0" w:evenVBand="0" w:oddHBand="1" w:evenHBand="0" w:firstRowFirstColumn="0" w:firstRowLastColumn="0" w:lastRowFirstColumn="0" w:lastRowLastColumn="0"/>
              <w:rPr>
                <w:rFonts w:eastAsia="Calibri"/>
                <w:color w:val="000000"/>
              </w:rPr>
            </w:pPr>
            <w:r w:rsidRPr="00054976">
              <w:rPr>
                <w:rFonts w:eastAsia="Calibri"/>
                <w:color w:val="000000"/>
              </w:rPr>
              <w:t xml:space="preserve">Apply online at  </w:t>
            </w:r>
            <w:hyperlink r:id="rId6" w:history="1">
              <w:r w:rsidRPr="00054976">
                <w:rPr>
                  <w:rFonts w:eastAsia="Calibri"/>
                  <w:color w:val="757579"/>
                  <w:u w:val="single"/>
                </w:rPr>
                <w:t>https://jobs.csiro.au/</w:t>
              </w:r>
            </w:hyperlink>
            <w:r w:rsidRPr="00054976">
              <w:rPr>
                <w:rFonts w:eastAsia="Calibri"/>
                <w:color w:val="000000"/>
              </w:rPr>
              <w:t xml:space="preserve"> </w:t>
            </w:r>
          </w:p>
          <w:p w14:paraId="774C2029" w14:textId="77777777" w:rsidR="00054976" w:rsidRPr="00054976" w:rsidRDefault="00054976" w:rsidP="00054976">
            <w:pPr>
              <w:spacing w:before="60" w:after="60" w:line="264" w:lineRule="auto"/>
              <w:cnfStyle w:val="000000100000" w:firstRow="0" w:lastRow="0" w:firstColumn="0" w:lastColumn="0" w:oddVBand="0" w:evenVBand="0" w:oddHBand="1" w:evenHBand="0" w:firstRowFirstColumn="0" w:firstRowLastColumn="0" w:lastRowFirstColumn="0" w:lastRowLastColumn="0"/>
              <w:rPr>
                <w:rFonts w:eastAsia="Calibri"/>
                <w:color w:val="000000"/>
              </w:rPr>
            </w:pPr>
            <w:r w:rsidRPr="00054976">
              <w:rPr>
                <w:rFonts w:eastAsia="Calibri"/>
                <w:color w:val="000000"/>
              </w:rPr>
              <w:t xml:space="preserve">Internal applicants please apply via </w:t>
            </w:r>
            <w:r w:rsidRPr="00054976">
              <w:rPr>
                <w:rFonts w:eastAsia="Calibri"/>
                <w:b/>
                <w:color w:val="000000"/>
              </w:rPr>
              <w:t>Jobs Central</w:t>
            </w:r>
          </w:p>
          <w:p w14:paraId="3E7AB48A" w14:textId="77777777" w:rsidR="00054976" w:rsidRPr="00054976" w:rsidRDefault="00054976" w:rsidP="00054976">
            <w:pPr>
              <w:spacing w:before="60" w:after="60" w:line="264" w:lineRule="auto"/>
              <w:cnfStyle w:val="000000100000" w:firstRow="0" w:lastRow="0" w:firstColumn="0" w:lastColumn="0" w:oddVBand="0" w:evenVBand="0" w:oddHBand="1" w:evenHBand="0" w:firstRowFirstColumn="0" w:firstRowLastColumn="0" w:lastRowFirstColumn="0" w:lastRowLastColumn="0"/>
              <w:rPr>
                <w:rFonts w:eastAsia="Calibri"/>
                <w:color w:val="000000"/>
              </w:rPr>
            </w:pPr>
            <w:r w:rsidRPr="00054976">
              <w:rPr>
                <w:rFonts w:eastAsia="Calibri"/>
                <w:color w:val="000000"/>
              </w:rPr>
              <w:t xml:space="preserve">If you experience difficulties when applying, please email </w:t>
            </w:r>
            <w:hyperlink r:id="rId7" w:history="1">
              <w:r w:rsidRPr="00054976">
                <w:rPr>
                  <w:rFonts w:eastAsia="Calibri"/>
                  <w:color w:val="757579"/>
                  <w:u w:val="single"/>
                </w:rPr>
                <w:t>careers.online@csiro.au</w:t>
              </w:r>
            </w:hyperlink>
            <w:r w:rsidRPr="00054976">
              <w:rPr>
                <w:rFonts w:eastAsia="Calibri"/>
                <w:color w:val="000000"/>
              </w:rPr>
              <w:t xml:space="preserve"> or call 1300 984 220.</w:t>
            </w:r>
          </w:p>
        </w:tc>
      </w:tr>
    </w:tbl>
    <w:p w14:paraId="1E74914B" w14:textId="77777777" w:rsidR="00DC6964" w:rsidRPr="00DC6964" w:rsidRDefault="00DC6964" w:rsidP="00DC6964">
      <w:pPr>
        <w:spacing w:before="120" w:after="120" w:line="264" w:lineRule="auto"/>
        <w:rPr>
          <w:rFonts w:ascii="Calibri" w:eastAsia="Calibri" w:hAnsi="Calibri" w:cs="Calibri"/>
          <w:b/>
          <w:sz w:val="16"/>
          <w:szCs w:val="16"/>
          <w:lang w:eastAsia="en-AU"/>
        </w:rPr>
      </w:pPr>
    </w:p>
    <w:p w14:paraId="1BD53410" w14:textId="27C07C7D" w:rsidR="00054976" w:rsidRPr="00054976" w:rsidRDefault="00054976" w:rsidP="00DC6964">
      <w:pPr>
        <w:spacing w:before="120" w:after="120" w:line="264" w:lineRule="auto"/>
        <w:rPr>
          <w:rFonts w:ascii="Calibri" w:eastAsia="Calibri" w:hAnsi="Calibri" w:cs="Calibri"/>
          <w:b/>
          <w:sz w:val="26"/>
          <w:szCs w:val="26"/>
          <w:lang w:eastAsia="en-AU"/>
        </w:rPr>
      </w:pPr>
      <w:r w:rsidRPr="00054976">
        <w:rPr>
          <w:rFonts w:ascii="Calibri" w:eastAsia="Calibri" w:hAnsi="Calibri" w:cs="Calibri"/>
          <w:b/>
          <w:sz w:val="26"/>
          <w:szCs w:val="26"/>
          <w:lang w:eastAsia="en-AU"/>
        </w:rPr>
        <w:t>Acknowledgement of Country</w:t>
      </w:r>
    </w:p>
    <w:p w14:paraId="5D3AFAF7" w14:textId="77777777" w:rsidR="00054976" w:rsidRPr="00054976" w:rsidRDefault="00054976" w:rsidP="00054976">
      <w:pPr>
        <w:widowControl w:val="0"/>
        <w:spacing w:before="240" w:after="0" w:line="240" w:lineRule="auto"/>
        <w:outlineLvl w:val="2"/>
        <w:rPr>
          <w:rFonts w:ascii="Calibri" w:eastAsia="Calibri" w:hAnsi="Calibri" w:cs="Calibri"/>
          <w:color w:val="000000"/>
          <w:sz w:val="24"/>
          <w:lang w:eastAsia="en-AU"/>
        </w:rPr>
      </w:pPr>
      <w:r w:rsidRPr="00054976">
        <w:rPr>
          <w:rFonts w:ascii="Calibri" w:eastAsia="Calibri" w:hAnsi="Calibri" w:cs="Calibri"/>
          <w:sz w:val="24"/>
          <w:lang w:eastAsia="en-AU"/>
        </w:rPr>
        <w:t xml:space="preserve">CSIRO acknowledges the Traditional Owners of the land, </w:t>
      </w:r>
      <w:proofErr w:type="gramStart"/>
      <w:r w:rsidRPr="00054976">
        <w:rPr>
          <w:rFonts w:ascii="Calibri" w:eastAsia="Calibri" w:hAnsi="Calibri" w:cs="Calibri"/>
          <w:sz w:val="24"/>
          <w:lang w:eastAsia="en-AU"/>
        </w:rPr>
        <w:t>sea</w:t>
      </w:r>
      <w:proofErr w:type="gramEnd"/>
      <w:r w:rsidRPr="00054976">
        <w:rPr>
          <w:rFonts w:ascii="Calibri" w:eastAsia="Calibri" w:hAnsi="Calibri" w:cs="Calibri"/>
          <w:sz w:val="24"/>
          <w:lang w:eastAsia="en-AU"/>
        </w:rPr>
        <w:t xml:space="preserve"> and waters, of the areas that we live and work on across Australia. We acknowledge their continuing connection to their culture and pay our respects to their Elders past and present.  View our </w:t>
      </w:r>
      <w:hyperlink r:id="rId8" w:history="1">
        <w:r w:rsidRPr="00054976">
          <w:rPr>
            <w:rFonts w:ascii="Calibri" w:eastAsia="Calibri" w:hAnsi="Calibri" w:cs="Calibri"/>
            <w:color w:val="1155CC"/>
            <w:sz w:val="24"/>
            <w:u w:val="single"/>
            <w:lang w:eastAsia="en-AU"/>
          </w:rPr>
          <w:t>vision towards reconciliation</w:t>
        </w:r>
      </w:hyperlink>
      <w:r w:rsidRPr="00054976">
        <w:rPr>
          <w:rFonts w:ascii="Calibri" w:eastAsia="Calibri" w:hAnsi="Calibri" w:cs="Calibri"/>
          <w:color w:val="000000"/>
          <w:sz w:val="24"/>
          <w:lang w:eastAsia="en-AU"/>
        </w:rPr>
        <w:t>.</w:t>
      </w:r>
    </w:p>
    <w:p w14:paraId="3ABAB590" w14:textId="77777777" w:rsidR="00054976" w:rsidRPr="00054976" w:rsidRDefault="00054976" w:rsidP="00054976">
      <w:pPr>
        <w:keepNext/>
        <w:keepLines/>
        <w:numPr>
          <w:ilvl w:val="2"/>
          <w:numId w:val="0"/>
        </w:numPr>
        <w:spacing w:before="360" w:after="0" w:line="240" w:lineRule="auto"/>
        <w:outlineLvl w:val="2"/>
        <w:rPr>
          <w:rFonts w:ascii="Calibri" w:eastAsia="Calibri" w:hAnsi="Calibri" w:cs="Arial"/>
          <w:b/>
          <w:bCs/>
          <w:sz w:val="26"/>
          <w:szCs w:val="26"/>
          <w:lang w:eastAsia="en-AU"/>
        </w:rPr>
      </w:pPr>
      <w:r w:rsidRPr="00054976">
        <w:rPr>
          <w:rFonts w:ascii="Calibri" w:eastAsia="Calibri" w:hAnsi="Calibri" w:cs="Arial"/>
          <w:b/>
          <w:bCs/>
          <w:sz w:val="26"/>
          <w:szCs w:val="26"/>
          <w:lang w:eastAsia="en-AU"/>
        </w:rPr>
        <w:t>Role Overview</w:t>
      </w:r>
    </w:p>
    <w:p w14:paraId="27D43B5E" w14:textId="77777777" w:rsidR="00054976" w:rsidRPr="00054976" w:rsidRDefault="00054976" w:rsidP="00054976">
      <w:pPr>
        <w:spacing w:after="0" w:line="240" w:lineRule="auto"/>
        <w:textAlignment w:val="baseline"/>
        <w:rPr>
          <w:rFonts w:ascii="Segoe UI" w:eastAsia="Times New Roman" w:hAnsi="Segoe UI" w:cs="Segoe UI"/>
          <w:color w:val="000000"/>
          <w:sz w:val="18"/>
          <w:szCs w:val="18"/>
          <w:lang w:eastAsia="en-AU"/>
        </w:rPr>
      </w:pPr>
      <w:bookmarkStart w:id="2" w:name="_Hlk117619560"/>
      <w:r w:rsidRPr="00054976">
        <w:rPr>
          <w:rFonts w:ascii="Calibri" w:eastAsia="Times New Roman" w:hAnsi="Calibri" w:cs="Calibri"/>
          <w:color w:val="000000"/>
          <w:sz w:val="24"/>
          <w:szCs w:val="24"/>
          <w:lang w:val="en-GB" w:eastAsia="en-AU"/>
        </w:rPr>
        <w:t xml:space="preserve">CSIRO’s purpose as Australia’s national science agency is to help solve Australia’s greatest challenges through innovative science and technology. As one of the world’s largest mission-driven multidisciplinary science and research organisations, we are focusing on the </w:t>
      </w:r>
      <w:r w:rsidRPr="00054976">
        <w:rPr>
          <w:rFonts w:ascii="Calibri" w:eastAsia="Times New Roman" w:hAnsi="Calibri" w:cs="Calibri"/>
          <w:color w:val="000000"/>
          <w:sz w:val="24"/>
          <w:szCs w:val="24"/>
          <w:lang w:val="en-GB" w:eastAsia="en-AU"/>
        </w:rPr>
        <w:lastRenderedPageBreak/>
        <w:t>issues that matter the most: for our quality of life, for the economy and for our environment.</w:t>
      </w:r>
      <w:r w:rsidRPr="00054976">
        <w:rPr>
          <w:rFonts w:ascii="Calibri" w:eastAsia="Times New Roman" w:hAnsi="Calibri" w:cs="Calibri"/>
          <w:color w:val="000000"/>
          <w:sz w:val="24"/>
          <w:szCs w:val="24"/>
          <w:lang w:eastAsia="en-AU"/>
        </w:rPr>
        <w:t> </w:t>
      </w:r>
    </w:p>
    <w:p w14:paraId="13F647C3" w14:textId="77777777" w:rsidR="00054976" w:rsidRPr="00054976" w:rsidRDefault="00054976" w:rsidP="00054976">
      <w:pPr>
        <w:spacing w:after="0" w:line="240" w:lineRule="auto"/>
        <w:textAlignment w:val="baseline"/>
        <w:rPr>
          <w:rFonts w:ascii="Calibri" w:eastAsia="Times New Roman" w:hAnsi="Calibri" w:cs="Calibri"/>
          <w:color w:val="000000"/>
          <w:sz w:val="24"/>
          <w:szCs w:val="24"/>
          <w:lang w:val="en-GB" w:eastAsia="en-AU"/>
        </w:rPr>
      </w:pPr>
    </w:p>
    <w:p w14:paraId="6A2BC9AC" w14:textId="35CBDB67" w:rsidR="00054976" w:rsidRPr="00054976" w:rsidRDefault="00054976" w:rsidP="00054976">
      <w:pPr>
        <w:spacing w:after="0" w:line="240" w:lineRule="auto"/>
        <w:textAlignment w:val="baseline"/>
        <w:rPr>
          <w:rFonts w:ascii="Calibri" w:eastAsia="Times New Roman" w:hAnsi="Calibri" w:cs="Calibri"/>
          <w:color w:val="000000"/>
          <w:sz w:val="24"/>
          <w:szCs w:val="24"/>
          <w:lang w:eastAsia="en-AU"/>
        </w:rPr>
      </w:pPr>
      <w:r w:rsidRPr="00054976">
        <w:rPr>
          <w:rFonts w:ascii="Calibri" w:eastAsia="Times New Roman" w:hAnsi="Calibri" w:cs="Calibri"/>
          <w:color w:val="000000"/>
          <w:sz w:val="24"/>
          <w:szCs w:val="24"/>
          <w:lang w:val="en-GB" w:eastAsia="en-AU"/>
        </w:rPr>
        <w:t xml:space="preserve">CSIRO has embarked on a Missions’ program to accelerate our capacity to solve the greatest challenges at scale through collaborative programs enabled by investments in digital, future science and tech, </w:t>
      </w:r>
      <w:r w:rsidR="00A825BE" w:rsidRPr="00054976">
        <w:rPr>
          <w:rFonts w:ascii="Calibri" w:eastAsia="Times New Roman" w:hAnsi="Calibri" w:cs="Calibri"/>
          <w:color w:val="000000"/>
          <w:sz w:val="24"/>
          <w:szCs w:val="24"/>
          <w:lang w:val="en-GB" w:eastAsia="en-AU"/>
        </w:rPr>
        <w:t>data,</w:t>
      </w:r>
      <w:r w:rsidRPr="00054976">
        <w:rPr>
          <w:rFonts w:ascii="Calibri" w:eastAsia="Times New Roman" w:hAnsi="Calibri" w:cs="Calibri"/>
          <w:color w:val="000000"/>
          <w:sz w:val="24"/>
          <w:szCs w:val="24"/>
          <w:lang w:val="en-GB" w:eastAsia="en-AU"/>
        </w:rPr>
        <w:t xml:space="preserve"> and our people. These major scientific and collaborative research programs are intended to amplify our nation’s capacity to solve the greatest challenges and accelerate the pace and scale at which we can solve each challenge and unlock a better future for our community, our economy, and the planet.</w:t>
      </w:r>
      <w:r w:rsidRPr="00054976">
        <w:rPr>
          <w:rFonts w:ascii="Calibri" w:eastAsia="Times New Roman" w:hAnsi="Calibri" w:cs="Calibri"/>
          <w:color w:val="000000"/>
          <w:sz w:val="24"/>
          <w:szCs w:val="24"/>
          <w:lang w:eastAsia="en-AU"/>
        </w:rPr>
        <w:t> </w:t>
      </w:r>
    </w:p>
    <w:p w14:paraId="2CE4B06A" w14:textId="77777777" w:rsidR="00054976" w:rsidRPr="00054976" w:rsidRDefault="00054976" w:rsidP="00054976">
      <w:pPr>
        <w:spacing w:after="0" w:line="240" w:lineRule="auto"/>
        <w:textAlignment w:val="baseline"/>
        <w:rPr>
          <w:rFonts w:ascii="Calibri" w:eastAsia="Times New Roman" w:hAnsi="Calibri" w:cs="Calibri"/>
          <w:color w:val="000000"/>
          <w:sz w:val="24"/>
          <w:szCs w:val="24"/>
          <w:lang w:eastAsia="en-AU"/>
        </w:rPr>
      </w:pPr>
    </w:p>
    <w:p w14:paraId="5C509FAF" w14:textId="77777777" w:rsidR="00054976" w:rsidRPr="00054976" w:rsidRDefault="00054976" w:rsidP="00054976">
      <w:pPr>
        <w:spacing w:after="0" w:line="240" w:lineRule="auto"/>
        <w:textAlignment w:val="baseline"/>
        <w:rPr>
          <w:rFonts w:ascii="Calibri" w:eastAsia="Times New Roman" w:hAnsi="Calibri" w:cs="Calibri"/>
          <w:sz w:val="24"/>
          <w:szCs w:val="24"/>
          <w:lang w:eastAsia="en-AU"/>
        </w:rPr>
      </w:pPr>
      <w:r w:rsidRPr="00054976">
        <w:rPr>
          <w:rFonts w:ascii="Calibri" w:eastAsia="Times New Roman" w:hAnsi="Calibri" w:cs="Calibri"/>
          <w:color w:val="000000"/>
          <w:sz w:val="24"/>
          <w:szCs w:val="24"/>
          <w:lang w:eastAsia="en-AU"/>
        </w:rPr>
        <w:t>The aim of the Minimising Antimicrobial Resistance Mission is to halt the rising death rate and economic burden of antimicrobial resistance in Australia, by 2030. Australia’s National Antimicrobial Resistance Strategy – 2020 and Beyond, and the corresponding One Health Master Action Plan provide the high-level vision and guidance for the management of antimicrobial resistance in Australia and call for more detailed sector and organisation-level plans, which will need to specifically address the regulatory levers, incentives, cross-sectoral knowledge, and R&amp;D prioritisation frameworks in order to harness the Australian innovation system and focus it on delivering solutions that ensure antimicrobials remain safe, available, and effective. The Minimising AMR Mission forms part of that response. The Mission will achieve its objective by working with its government co-creators and research partners to transform and grow an ecosystem that will secure the future of antimicrobials as an integral part of our health system through</w:t>
      </w:r>
      <w:r w:rsidRPr="00054976">
        <w:rPr>
          <w:rFonts w:ascii="Calibri" w:eastAsia="Times New Roman" w:hAnsi="Calibri" w:cs="Calibri"/>
          <w:color w:val="6D2077"/>
          <w:sz w:val="24"/>
          <w:szCs w:val="24"/>
          <w:lang w:eastAsia="en-AU"/>
        </w:rPr>
        <w:t xml:space="preserve"> </w:t>
      </w:r>
      <w:r w:rsidRPr="00054976">
        <w:rPr>
          <w:rFonts w:ascii="Calibri" w:eastAsia="Times New Roman" w:hAnsi="Calibri" w:cs="Calibri"/>
          <w:sz w:val="24"/>
          <w:szCs w:val="24"/>
          <w:lang w:eastAsia="en-AU"/>
        </w:rPr>
        <w:t>AMR prevention, management, and response. </w:t>
      </w:r>
    </w:p>
    <w:p w14:paraId="1C0AD9DD" w14:textId="77777777" w:rsidR="00054976" w:rsidRPr="00054976" w:rsidRDefault="00054976" w:rsidP="00054976">
      <w:pPr>
        <w:spacing w:after="0" w:line="240" w:lineRule="auto"/>
        <w:textAlignment w:val="baseline"/>
        <w:rPr>
          <w:rFonts w:ascii="Calibri" w:eastAsia="Times New Roman" w:hAnsi="Calibri" w:cs="Calibri"/>
          <w:sz w:val="24"/>
          <w:szCs w:val="24"/>
          <w:lang w:eastAsia="en-AU"/>
        </w:rPr>
      </w:pPr>
    </w:p>
    <w:p w14:paraId="6754AC3B" w14:textId="7D6C1275" w:rsidR="00054976" w:rsidRPr="00054976" w:rsidRDefault="00054976" w:rsidP="00054976">
      <w:pPr>
        <w:spacing w:after="0" w:line="240" w:lineRule="auto"/>
        <w:textAlignment w:val="baseline"/>
        <w:rPr>
          <w:rFonts w:ascii="Calibri" w:eastAsia="Times New Roman" w:hAnsi="Calibri" w:cs="Calibri"/>
          <w:sz w:val="24"/>
          <w:szCs w:val="24"/>
          <w:lang w:eastAsia="en-AU"/>
        </w:rPr>
      </w:pPr>
      <w:r w:rsidRPr="00054976">
        <w:rPr>
          <w:rFonts w:ascii="Calibri" w:eastAsia="Times New Roman" w:hAnsi="Calibri" w:cs="Calibri"/>
          <w:sz w:val="24"/>
          <w:szCs w:val="24"/>
          <w:lang w:eastAsia="en-AU"/>
        </w:rPr>
        <w:t>Two positions are available</w:t>
      </w:r>
      <w:r w:rsidR="00A825BE">
        <w:rPr>
          <w:rFonts w:ascii="Calibri" w:eastAsia="Times New Roman" w:hAnsi="Calibri" w:cs="Calibri"/>
          <w:sz w:val="24"/>
          <w:szCs w:val="24"/>
          <w:lang w:eastAsia="en-AU"/>
        </w:rPr>
        <w:t xml:space="preserve"> to cover opportunities relating to the three work packages</w:t>
      </w:r>
      <w:r w:rsidRPr="00054976">
        <w:rPr>
          <w:rFonts w:ascii="Calibri" w:eastAsia="Times New Roman" w:hAnsi="Calibri" w:cs="Calibri"/>
          <w:sz w:val="24"/>
          <w:szCs w:val="24"/>
          <w:lang w:eastAsia="en-AU"/>
        </w:rPr>
        <w:t xml:space="preserve">.  See here for more details </w:t>
      </w:r>
      <w:hyperlink r:id="rId9" w:history="1">
        <w:r w:rsidRPr="00054976">
          <w:rPr>
            <w:rFonts w:ascii="Calibri" w:eastAsia="Times New Roman" w:hAnsi="Calibri" w:cs="Calibri"/>
            <w:color w:val="757579"/>
            <w:sz w:val="24"/>
            <w:szCs w:val="24"/>
            <w:u w:val="single"/>
            <w:lang w:eastAsia="en-AU"/>
          </w:rPr>
          <w:t>https://www.csiro.au/en/about/challenges-missions/Antimicrobial-resistance</w:t>
        </w:r>
      </w:hyperlink>
      <w:r w:rsidRPr="00054976">
        <w:rPr>
          <w:rFonts w:ascii="Calibri" w:eastAsia="Times New Roman" w:hAnsi="Calibri" w:cs="Calibri"/>
          <w:sz w:val="24"/>
          <w:szCs w:val="24"/>
          <w:lang w:eastAsia="en-AU"/>
        </w:rPr>
        <w:t>.</w:t>
      </w:r>
    </w:p>
    <w:p w14:paraId="130DD42C" w14:textId="180705C7" w:rsidR="67F2CB0E" w:rsidRDefault="00054976" w:rsidP="00DC6964">
      <w:pPr>
        <w:spacing w:beforeAutospacing="1" w:after="0" w:afterAutospacing="1" w:line="240" w:lineRule="auto"/>
        <w:textAlignment w:val="baseline"/>
        <w:rPr>
          <w:rFonts w:ascii="Calibri" w:eastAsia="Times New Roman" w:hAnsi="Calibri" w:cs="Calibri"/>
          <w:sz w:val="24"/>
          <w:szCs w:val="24"/>
          <w:lang w:eastAsia="en-AU"/>
        </w:rPr>
      </w:pPr>
      <w:r w:rsidRPr="00054976">
        <w:rPr>
          <w:rFonts w:ascii="Calibri" w:eastAsia="Times New Roman" w:hAnsi="Calibri" w:cs="Calibri"/>
          <w:sz w:val="24"/>
          <w:szCs w:val="24"/>
          <w:lang w:eastAsia="en-AU"/>
        </w:rPr>
        <w:t xml:space="preserve">The Research Development Managers (RDM) will play a leading role in securing and managing research projects for the Mission and CSIRO. They will be able to use their negotiation skills and a broad understanding of research collaboration to identify and secure collaborative opportunities for the Mission and CSIRO Business Units with external research partners. The Research Development Manager will coordinate Mission projects from concept to contract including the development </w:t>
      </w:r>
      <w:r w:rsidR="7C5289F5" w:rsidRPr="1E71E6AF">
        <w:rPr>
          <w:rFonts w:ascii="Calibri" w:eastAsia="Times New Roman" w:hAnsi="Calibri" w:cs="Calibri"/>
          <w:sz w:val="24"/>
          <w:szCs w:val="24"/>
          <w:lang w:eastAsia="en-AU"/>
        </w:rPr>
        <w:t xml:space="preserve">and/or </w:t>
      </w:r>
      <w:r w:rsidR="7C5289F5" w:rsidRPr="2A0A349F">
        <w:rPr>
          <w:rFonts w:ascii="Calibri" w:eastAsia="Times New Roman" w:hAnsi="Calibri" w:cs="Calibri"/>
          <w:sz w:val="24"/>
          <w:szCs w:val="24"/>
          <w:lang w:eastAsia="en-AU"/>
        </w:rPr>
        <w:t xml:space="preserve">oversight </w:t>
      </w:r>
      <w:r w:rsidR="023F0D20" w:rsidRPr="2A0A349F">
        <w:rPr>
          <w:rFonts w:ascii="Calibri" w:eastAsia="Times New Roman" w:hAnsi="Calibri" w:cs="Calibri"/>
          <w:sz w:val="24"/>
          <w:szCs w:val="24"/>
          <w:lang w:eastAsia="en-AU"/>
        </w:rPr>
        <w:t>of</w:t>
      </w:r>
      <w:r w:rsidRPr="00054976">
        <w:rPr>
          <w:rFonts w:ascii="Calibri" w:eastAsia="Times New Roman" w:hAnsi="Calibri" w:cs="Calibri"/>
          <w:sz w:val="24"/>
          <w:szCs w:val="24"/>
          <w:lang w:eastAsia="en-AU"/>
        </w:rPr>
        <w:t xml:space="preserve"> funding applications. In some cases, the RDM will oversee project delivery, including managing external research relationships. The role will also act as an interface within CSIRO namely to business development and growth as well as commercialisation functions.</w:t>
      </w:r>
    </w:p>
    <w:p w14:paraId="22FAA500" w14:textId="01770149" w:rsidR="00054976" w:rsidRPr="00054976" w:rsidRDefault="00054976" w:rsidP="00054976">
      <w:pPr>
        <w:spacing w:after="0" w:line="240" w:lineRule="auto"/>
        <w:textAlignment w:val="baseline"/>
        <w:rPr>
          <w:rFonts w:ascii="Calibri" w:eastAsia="Times New Roman" w:hAnsi="Calibri" w:cs="Calibri"/>
          <w:sz w:val="24"/>
          <w:szCs w:val="24"/>
          <w:lang w:eastAsia="en-AU"/>
        </w:rPr>
      </w:pPr>
      <w:r w:rsidRPr="00054976">
        <w:rPr>
          <w:rFonts w:ascii="Calibri" w:eastAsia="Times New Roman" w:hAnsi="Calibri" w:cs="Calibri"/>
          <w:sz w:val="24"/>
          <w:szCs w:val="24"/>
          <w:lang w:eastAsia="en-AU"/>
        </w:rPr>
        <w:t xml:space="preserve">The RDMs will have demonstrable project management experience with a track record of leading science projects from concept to contract to delivery. The role also requires external industry/government engagement knowledge and an ability to engage with </w:t>
      </w:r>
      <w:r w:rsidR="637E53B7" w:rsidRPr="6718539C">
        <w:rPr>
          <w:rFonts w:ascii="Calibri" w:eastAsia="Times New Roman" w:hAnsi="Calibri" w:cs="Calibri"/>
          <w:sz w:val="24"/>
          <w:szCs w:val="24"/>
          <w:lang w:eastAsia="en-AU"/>
        </w:rPr>
        <w:t xml:space="preserve">internal </w:t>
      </w:r>
      <w:r w:rsidRPr="00054976">
        <w:rPr>
          <w:rFonts w:ascii="Calibri" w:eastAsia="Times New Roman" w:hAnsi="Calibri" w:cs="Calibri"/>
          <w:sz w:val="24"/>
          <w:szCs w:val="24"/>
          <w:lang w:eastAsia="en-AU"/>
        </w:rPr>
        <w:t>CSIRO networks, which enable the realisation of both strategic and external project opportunities, and keeping abreast of relevant issues and developments, to provide timely support impacting decision-making.</w:t>
      </w:r>
    </w:p>
    <w:bookmarkEnd w:id="2"/>
    <w:p w14:paraId="0498B437" w14:textId="77777777" w:rsidR="00054976" w:rsidRDefault="00054976" w:rsidP="00054976">
      <w:pPr>
        <w:keepNext/>
        <w:keepLines/>
        <w:numPr>
          <w:ilvl w:val="2"/>
          <w:numId w:val="0"/>
        </w:numPr>
        <w:spacing w:before="360" w:after="240" w:line="240" w:lineRule="auto"/>
        <w:outlineLvl w:val="2"/>
        <w:rPr>
          <w:rFonts w:ascii="Calibri" w:eastAsia="Calibri" w:hAnsi="Calibri" w:cs="Arial"/>
          <w:b/>
          <w:bCs/>
          <w:sz w:val="26"/>
          <w:szCs w:val="26"/>
          <w:lang w:eastAsia="en-AU"/>
        </w:rPr>
      </w:pPr>
      <w:r w:rsidRPr="00054976">
        <w:rPr>
          <w:rFonts w:ascii="Calibri" w:eastAsia="Calibri" w:hAnsi="Calibri" w:cs="Arial"/>
          <w:b/>
          <w:bCs/>
          <w:sz w:val="26"/>
          <w:szCs w:val="26"/>
          <w:lang w:eastAsia="en-AU"/>
        </w:rPr>
        <w:lastRenderedPageBreak/>
        <w:t xml:space="preserve">Duties and Key Result Areas:  </w:t>
      </w:r>
    </w:p>
    <w:p w14:paraId="1103AEAD" w14:textId="156479D4" w:rsidR="00CB5094" w:rsidRPr="00CB5094" w:rsidRDefault="00CB5094" w:rsidP="00CB5094">
      <w:pPr>
        <w:pStyle w:val="ListParagraph"/>
        <w:keepNext/>
        <w:keepLines/>
        <w:numPr>
          <w:ilvl w:val="0"/>
          <w:numId w:val="15"/>
        </w:numPr>
        <w:spacing w:before="360" w:after="240" w:line="240" w:lineRule="auto"/>
        <w:outlineLvl w:val="2"/>
        <w:rPr>
          <w:rFonts w:eastAsia="Times New Roman" w:cs="Calibri"/>
          <w:szCs w:val="24"/>
        </w:rPr>
      </w:pPr>
      <w:r w:rsidRPr="00CB5094">
        <w:rPr>
          <w:rFonts w:eastAsia="Times New Roman" w:cs="Calibri"/>
          <w:szCs w:val="24"/>
        </w:rPr>
        <w:t>Actively engage with external partners and mission work package and project leads to initiate (or grow and extend) applied research projects that align with the mission’s objectives</w:t>
      </w:r>
      <w:r w:rsidR="00F60F0B">
        <w:rPr>
          <w:rFonts w:eastAsia="Times New Roman" w:cs="Calibri"/>
          <w:szCs w:val="24"/>
        </w:rPr>
        <w:t>.</w:t>
      </w:r>
    </w:p>
    <w:p w14:paraId="5550CE01" w14:textId="77777777" w:rsidR="00CB5094" w:rsidRPr="00CB5094" w:rsidRDefault="00CB5094" w:rsidP="00CB5094">
      <w:pPr>
        <w:pStyle w:val="ListParagraph"/>
        <w:keepNext/>
        <w:keepLines/>
        <w:numPr>
          <w:ilvl w:val="0"/>
          <w:numId w:val="15"/>
        </w:numPr>
        <w:spacing w:before="360" w:after="240" w:line="240" w:lineRule="auto"/>
        <w:outlineLvl w:val="2"/>
        <w:rPr>
          <w:rFonts w:eastAsia="Times New Roman" w:cs="Calibri"/>
          <w:szCs w:val="24"/>
        </w:rPr>
      </w:pPr>
      <w:r w:rsidRPr="00CB5094">
        <w:rPr>
          <w:rFonts w:eastAsia="Times New Roman" w:cs="Calibri"/>
          <w:szCs w:val="24"/>
        </w:rPr>
        <w:t>Manage project resources including securing, allocating and monitoring budget to achieve outcomes.</w:t>
      </w:r>
    </w:p>
    <w:p w14:paraId="17FBEE2F" w14:textId="77777777" w:rsidR="00CB5094" w:rsidRPr="00CB5094" w:rsidRDefault="00CB5094" w:rsidP="00CB5094">
      <w:pPr>
        <w:pStyle w:val="ListParagraph"/>
        <w:keepNext/>
        <w:keepLines/>
        <w:numPr>
          <w:ilvl w:val="0"/>
          <w:numId w:val="15"/>
        </w:numPr>
        <w:spacing w:before="360" w:after="240" w:line="240" w:lineRule="auto"/>
        <w:outlineLvl w:val="2"/>
        <w:rPr>
          <w:rFonts w:eastAsia="Times New Roman" w:cs="Calibri"/>
          <w:szCs w:val="24"/>
        </w:rPr>
      </w:pPr>
      <w:r w:rsidRPr="00CB5094">
        <w:rPr>
          <w:rFonts w:eastAsia="Times New Roman" w:cs="Calibri"/>
          <w:szCs w:val="24"/>
        </w:rPr>
        <w:t>Monitor relevant government/university/industry funding opportunities</w:t>
      </w:r>
    </w:p>
    <w:p w14:paraId="36ED312E" w14:textId="77777777" w:rsidR="00CB5094" w:rsidRPr="00CB5094" w:rsidRDefault="00CB5094" w:rsidP="00CB5094">
      <w:pPr>
        <w:pStyle w:val="ListParagraph"/>
        <w:keepNext/>
        <w:keepLines/>
        <w:numPr>
          <w:ilvl w:val="0"/>
          <w:numId w:val="15"/>
        </w:numPr>
        <w:spacing w:before="360" w:after="240" w:line="240" w:lineRule="auto"/>
        <w:outlineLvl w:val="2"/>
        <w:rPr>
          <w:rFonts w:eastAsia="Times New Roman" w:cs="Calibri"/>
          <w:szCs w:val="24"/>
        </w:rPr>
      </w:pPr>
      <w:r w:rsidRPr="00CB5094">
        <w:rPr>
          <w:rFonts w:eastAsia="Times New Roman" w:cs="Calibri"/>
          <w:szCs w:val="24"/>
        </w:rPr>
        <w:t>Identify and support external grant funding proposals for new and existing projects</w:t>
      </w:r>
    </w:p>
    <w:p w14:paraId="44847CB7" w14:textId="77777777" w:rsidR="00CB5094" w:rsidRPr="00CB5094" w:rsidRDefault="00CB5094" w:rsidP="00CB5094">
      <w:pPr>
        <w:pStyle w:val="ListParagraph"/>
        <w:keepNext/>
        <w:keepLines/>
        <w:numPr>
          <w:ilvl w:val="0"/>
          <w:numId w:val="15"/>
        </w:numPr>
        <w:spacing w:before="360" w:after="240" w:line="240" w:lineRule="auto"/>
        <w:outlineLvl w:val="2"/>
        <w:rPr>
          <w:rFonts w:eastAsia="Times New Roman" w:cs="Calibri"/>
          <w:szCs w:val="24"/>
        </w:rPr>
      </w:pPr>
      <w:r w:rsidRPr="00CB5094">
        <w:rPr>
          <w:rFonts w:eastAsia="Times New Roman" w:cs="Calibri"/>
          <w:szCs w:val="24"/>
        </w:rPr>
        <w:t>Create an environment that encourages new ideas and provide support for the development of emerging skills</w:t>
      </w:r>
    </w:p>
    <w:p w14:paraId="29B14B81" w14:textId="77777777" w:rsidR="00CB5094" w:rsidRPr="00CB5094" w:rsidRDefault="00CB5094" w:rsidP="00CB5094">
      <w:pPr>
        <w:pStyle w:val="ListParagraph"/>
        <w:keepNext/>
        <w:keepLines/>
        <w:numPr>
          <w:ilvl w:val="0"/>
          <w:numId w:val="15"/>
        </w:numPr>
        <w:spacing w:before="360" w:after="240" w:line="240" w:lineRule="auto"/>
        <w:outlineLvl w:val="2"/>
        <w:rPr>
          <w:rFonts w:eastAsia="Times New Roman" w:cs="Calibri"/>
          <w:szCs w:val="24"/>
        </w:rPr>
      </w:pPr>
      <w:r w:rsidRPr="00CB5094">
        <w:rPr>
          <w:rFonts w:eastAsia="Times New Roman" w:cs="Calibri"/>
          <w:szCs w:val="24"/>
        </w:rPr>
        <w:t>Contribute to the development of and utilise Mission networks to assist in building new research collaborations and support, strengthen and deepen existing collaborations</w:t>
      </w:r>
    </w:p>
    <w:p w14:paraId="11AA513C" w14:textId="635CDFB0" w:rsidR="00CB5094" w:rsidRPr="00CB5094" w:rsidRDefault="00CB5094" w:rsidP="00CB5094">
      <w:pPr>
        <w:pStyle w:val="ListParagraph"/>
        <w:keepNext/>
        <w:keepLines/>
        <w:numPr>
          <w:ilvl w:val="0"/>
          <w:numId w:val="15"/>
        </w:numPr>
        <w:spacing w:before="360" w:after="240" w:line="240" w:lineRule="auto"/>
        <w:outlineLvl w:val="2"/>
        <w:rPr>
          <w:rFonts w:eastAsia="Times New Roman" w:cs="Calibri"/>
        </w:rPr>
      </w:pPr>
      <w:r w:rsidRPr="1F7FF72D">
        <w:rPr>
          <w:rFonts w:eastAsia="Times New Roman" w:cs="Calibri"/>
        </w:rPr>
        <w:t>Demonstrate exceptional people management and interpersonal skills, including ability to manage a broad set of relationships within and external to the organisation to ensure motivated, high</w:t>
      </w:r>
      <w:r w:rsidR="7B8BE199" w:rsidRPr="1F7FF72D">
        <w:rPr>
          <w:rFonts w:eastAsia="Times New Roman" w:cs="Calibri"/>
        </w:rPr>
        <w:t>-</w:t>
      </w:r>
      <w:r w:rsidRPr="1F7FF72D">
        <w:rPr>
          <w:rFonts w:eastAsia="Times New Roman" w:cs="Calibri"/>
        </w:rPr>
        <w:t>performance teams.</w:t>
      </w:r>
    </w:p>
    <w:p w14:paraId="4DFB1535" w14:textId="77777777" w:rsidR="00CB5094" w:rsidRPr="00CB5094" w:rsidRDefault="00CB5094" w:rsidP="00CB5094">
      <w:pPr>
        <w:pStyle w:val="ListParagraph"/>
        <w:keepNext/>
        <w:keepLines/>
        <w:numPr>
          <w:ilvl w:val="0"/>
          <w:numId w:val="15"/>
        </w:numPr>
        <w:spacing w:before="360" w:after="240" w:line="240" w:lineRule="auto"/>
        <w:outlineLvl w:val="2"/>
        <w:rPr>
          <w:rFonts w:eastAsia="Times New Roman" w:cs="Calibri"/>
          <w:szCs w:val="24"/>
        </w:rPr>
      </w:pPr>
      <w:r w:rsidRPr="00CB5094">
        <w:rPr>
          <w:rFonts w:eastAsia="Times New Roman" w:cs="Calibri"/>
          <w:szCs w:val="24"/>
        </w:rPr>
        <w:t>Use project management skills to oversee and successfully deliver projects, working closely with the project teams.</w:t>
      </w:r>
    </w:p>
    <w:p w14:paraId="346964C0" w14:textId="77777777" w:rsidR="00CB5094" w:rsidRPr="00CB5094" w:rsidRDefault="00CB5094" w:rsidP="00CB5094">
      <w:pPr>
        <w:pStyle w:val="ListParagraph"/>
        <w:keepNext/>
        <w:keepLines/>
        <w:numPr>
          <w:ilvl w:val="0"/>
          <w:numId w:val="15"/>
        </w:numPr>
        <w:spacing w:before="360" w:after="240" w:line="240" w:lineRule="auto"/>
        <w:outlineLvl w:val="2"/>
        <w:rPr>
          <w:rFonts w:eastAsia="Times New Roman" w:cs="Calibri"/>
          <w:szCs w:val="24"/>
        </w:rPr>
      </w:pPr>
      <w:r w:rsidRPr="00CB5094">
        <w:rPr>
          <w:rFonts w:eastAsia="Times New Roman" w:cs="Calibri"/>
          <w:szCs w:val="24"/>
        </w:rPr>
        <w:t>Work collaboratively as part of the Minimising AMR Mission team to manage client and internal CSIRO stakeholder relationships, including to agree project plans, budgets and contractual terms leading to secured contracts.</w:t>
      </w:r>
    </w:p>
    <w:p w14:paraId="385B9A6F" w14:textId="5E028A6D" w:rsidR="00CB5094" w:rsidRPr="00CB5094" w:rsidRDefault="00CB5094" w:rsidP="00CB5094">
      <w:pPr>
        <w:pStyle w:val="ListParagraph"/>
        <w:keepNext/>
        <w:keepLines/>
        <w:numPr>
          <w:ilvl w:val="0"/>
          <w:numId w:val="15"/>
        </w:numPr>
        <w:spacing w:before="360" w:after="240" w:line="240" w:lineRule="auto"/>
        <w:outlineLvl w:val="2"/>
        <w:rPr>
          <w:rFonts w:eastAsia="Times New Roman" w:cs="Calibri"/>
          <w:szCs w:val="24"/>
        </w:rPr>
      </w:pPr>
      <w:r w:rsidRPr="00CB5094">
        <w:rPr>
          <w:rFonts w:eastAsia="Times New Roman" w:cs="Calibri"/>
          <w:szCs w:val="24"/>
        </w:rPr>
        <w:t>Work with BD lead to establish project handover point to attract industry funding and continued commercial development including assisting the BD/customer lead with establishing deal teams for projects with significant potential for industry funding</w:t>
      </w:r>
    </w:p>
    <w:p w14:paraId="1A50C422" w14:textId="46707F47" w:rsidR="00CB5094" w:rsidRPr="00CB5094" w:rsidRDefault="00CB5094" w:rsidP="00CB5094">
      <w:pPr>
        <w:pStyle w:val="ListParagraph"/>
        <w:keepNext/>
        <w:keepLines/>
        <w:numPr>
          <w:ilvl w:val="0"/>
          <w:numId w:val="15"/>
        </w:numPr>
        <w:spacing w:before="360" w:after="240" w:line="240" w:lineRule="auto"/>
        <w:outlineLvl w:val="2"/>
        <w:rPr>
          <w:rFonts w:eastAsia="Times New Roman" w:cs="Calibri"/>
          <w:szCs w:val="24"/>
        </w:rPr>
      </w:pPr>
      <w:r w:rsidRPr="00CB5094">
        <w:rPr>
          <w:rFonts w:eastAsia="Times New Roman" w:cs="Calibri"/>
          <w:szCs w:val="24"/>
        </w:rPr>
        <w:t>Demonstrate commitment to fostering a culture that supports diversity in gender, culture, and experience, which enhances our creativity and skill mix.</w:t>
      </w:r>
    </w:p>
    <w:p w14:paraId="27810A65" w14:textId="77777777" w:rsidR="00CB5094" w:rsidRPr="00CB5094" w:rsidRDefault="00CB5094" w:rsidP="00CB5094">
      <w:pPr>
        <w:pStyle w:val="ListParagraph"/>
        <w:keepNext/>
        <w:keepLines/>
        <w:numPr>
          <w:ilvl w:val="0"/>
          <w:numId w:val="15"/>
        </w:numPr>
        <w:spacing w:before="360" w:after="240" w:line="240" w:lineRule="auto"/>
        <w:outlineLvl w:val="2"/>
        <w:rPr>
          <w:rFonts w:eastAsia="Times New Roman" w:cs="Calibri"/>
          <w:szCs w:val="24"/>
        </w:rPr>
      </w:pPr>
      <w:r w:rsidRPr="00CB5094">
        <w:rPr>
          <w:rFonts w:eastAsia="Times New Roman" w:cs="Calibri"/>
          <w:szCs w:val="24"/>
        </w:rPr>
        <w:t xml:space="preserve">Communicate openly, effectively, and respectfully with all staff, </w:t>
      </w:r>
      <w:proofErr w:type="gramStart"/>
      <w:r w:rsidRPr="00CB5094">
        <w:rPr>
          <w:rFonts w:eastAsia="Times New Roman" w:cs="Calibri"/>
          <w:szCs w:val="24"/>
        </w:rPr>
        <w:t>clients</w:t>
      </w:r>
      <w:proofErr w:type="gramEnd"/>
      <w:r w:rsidRPr="00CB5094">
        <w:rPr>
          <w:rFonts w:eastAsia="Times New Roman" w:cs="Calibri"/>
          <w:szCs w:val="24"/>
        </w:rPr>
        <w:t xml:space="preserve"> and suppliers in the interests of good business practice, collaboration and enhancement of CSIRO’s reputation.</w:t>
      </w:r>
    </w:p>
    <w:p w14:paraId="1C788774" w14:textId="77777777" w:rsidR="00CB5094" w:rsidRPr="00CB5094" w:rsidRDefault="00CB5094" w:rsidP="00CB5094">
      <w:pPr>
        <w:pStyle w:val="ListParagraph"/>
        <w:keepNext/>
        <w:keepLines/>
        <w:numPr>
          <w:ilvl w:val="0"/>
          <w:numId w:val="15"/>
        </w:numPr>
        <w:spacing w:before="360" w:after="240" w:line="240" w:lineRule="auto"/>
        <w:outlineLvl w:val="2"/>
        <w:rPr>
          <w:rFonts w:eastAsia="Times New Roman" w:cs="Calibri"/>
          <w:szCs w:val="24"/>
        </w:rPr>
      </w:pPr>
      <w:r w:rsidRPr="00CB5094">
        <w:rPr>
          <w:rFonts w:eastAsia="Times New Roman" w:cs="Calibri"/>
          <w:szCs w:val="24"/>
        </w:rPr>
        <w:t>Adhere to the spirit and practice of CSIRO’s Values, Health, Safety and Environment plans and policies, Diversity initiatives and Zero Harm goals.</w:t>
      </w:r>
    </w:p>
    <w:p w14:paraId="248252CB" w14:textId="56F140E9" w:rsidR="00CB5094" w:rsidRPr="00CB5094" w:rsidRDefault="00CB5094" w:rsidP="00CB5094">
      <w:pPr>
        <w:pStyle w:val="ListParagraph"/>
        <w:keepNext/>
        <w:keepLines/>
        <w:numPr>
          <w:ilvl w:val="0"/>
          <w:numId w:val="15"/>
        </w:numPr>
        <w:spacing w:before="360" w:after="240" w:line="240" w:lineRule="auto"/>
        <w:outlineLvl w:val="2"/>
        <w:rPr>
          <w:rFonts w:eastAsia="Times New Roman" w:cs="Calibri"/>
          <w:szCs w:val="24"/>
        </w:rPr>
      </w:pPr>
      <w:r w:rsidRPr="00CB5094">
        <w:rPr>
          <w:rFonts w:eastAsia="Times New Roman" w:cs="Calibri"/>
          <w:szCs w:val="24"/>
        </w:rPr>
        <w:t>Other duties as directed</w:t>
      </w:r>
    </w:p>
    <w:p w14:paraId="20FD0B52" w14:textId="77777777" w:rsidR="00CB5094" w:rsidRPr="00054976" w:rsidRDefault="00CB5094" w:rsidP="00054976">
      <w:pPr>
        <w:keepNext/>
        <w:keepLines/>
        <w:numPr>
          <w:ilvl w:val="2"/>
          <w:numId w:val="0"/>
        </w:numPr>
        <w:spacing w:before="360" w:after="240" w:line="240" w:lineRule="auto"/>
        <w:outlineLvl w:val="2"/>
        <w:rPr>
          <w:rFonts w:ascii="Calibri" w:eastAsia="Calibri" w:hAnsi="Calibri" w:cs="Arial"/>
          <w:b/>
          <w:bCs/>
          <w:sz w:val="26"/>
          <w:szCs w:val="26"/>
          <w:lang w:eastAsia="en-AU"/>
        </w:rPr>
      </w:pPr>
    </w:p>
    <w:p w14:paraId="28189065" w14:textId="03987298" w:rsidR="00054976" w:rsidRPr="00054976" w:rsidRDefault="00054976" w:rsidP="00054976">
      <w:pPr>
        <w:spacing w:before="100" w:beforeAutospacing="1" w:after="100" w:afterAutospacing="1" w:line="240" w:lineRule="auto"/>
        <w:rPr>
          <w:rFonts w:ascii="Calibri" w:eastAsia="Calibri" w:hAnsi="Calibri" w:cs="Calibri"/>
          <w:b/>
          <w:bCs/>
          <w:color w:val="000000"/>
          <w:sz w:val="24"/>
          <w:szCs w:val="24"/>
          <w:lang w:eastAsia="en-AU"/>
        </w:rPr>
      </w:pPr>
      <w:r w:rsidRPr="00054976">
        <w:rPr>
          <w:rFonts w:ascii="Calibri" w:eastAsia="Calibri" w:hAnsi="Calibri" w:cs="Calibri"/>
          <w:b/>
          <w:bCs/>
          <w:color w:val="000000"/>
          <w:sz w:val="24"/>
          <w:szCs w:val="24"/>
          <w:lang w:eastAsia="en-AU"/>
        </w:rPr>
        <w:t>Required Competencies</w:t>
      </w:r>
    </w:p>
    <w:p w14:paraId="62A94328" w14:textId="77777777" w:rsidR="00054976" w:rsidRPr="00F7192D" w:rsidRDefault="00054976" w:rsidP="00054976">
      <w:pPr>
        <w:pStyle w:val="ListParagraph"/>
        <w:numPr>
          <w:ilvl w:val="0"/>
          <w:numId w:val="5"/>
        </w:numPr>
        <w:rPr>
          <w:szCs w:val="24"/>
        </w:rPr>
      </w:pPr>
      <w:r w:rsidRPr="00F7192D">
        <w:rPr>
          <w:b/>
          <w:szCs w:val="24"/>
        </w:rPr>
        <w:t xml:space="preserve">Teamwork and Collaboration: </w:t>
      </w:r>
      <w:r w:rsidRPr="00E71CF1">
        <w:rPr>
          <w:szCs w:val="24"/>
        </w:rPr>
        <w:t>Cooperates with others to achieve organisational objectives and may share team resources in order to do this. Collaborates with other teams as well as industry colleagues.</w:t>
      </w:r>
    </w:p>
    <w:p w14:paraId="1E0DF834" w14:textId="77777777" w:rsidR="00054976" w:rsidRPr="00B50C20" w:rsidRDefault="00054976" w:rsidP="00054976">
      <w:pPr>
        <w:pStyle w:val="ListParagraph"/>
        <w:numPr>
          <w:ilvl w:val="0"/>
          <w:numId w:val="5"/>
        </w:numPr>
        <w:spacing w:before="0" w:after="60" w:line="240" w:lineRule="auto"/>
        <w:contextualSpacing w:val="0"/>
        <w:rPr>
          <w:szCs w:val="24"/>
        </w:rPr>
      </w:pPr>
      <w:r w:rsidRPr="00B50C20">
        <w:rPr>
          <w:b/>
          <w:szCs w:val="24"/>
        </w:rPr>
        <w:t>Influence and Communication:</w:t>
      </w:r>
      <w:r w:rsidRPr="00B50C20">
        <w:rPr>
          <w:szCs w:val="24"/>
        </w:rPr>
        <w:t xml:space="preserve">  </w:t>
      </w:r>
      <w:r w:rsidRPr="00EA1DF6">
        <w:rPr>
          <w:szCs w:val="24"/>
        </w:rPr>
        <w:t>Identifies critical stakeholders and influences them via an influential third party, for example through an established network, to gain support for sometimes contentious, proposals/ideas</w:t>
      </w:r>
      <w:r w:rsidRPr="00E71CF1">
        <w:rPr>
          <w:szCs w:val="24"/>
        </w:rPr>
        <w:t>.</w:t>
      </w:r>
    </w:p>
    <w:p w14:paraId="18F793D2" w14:textId="75F93745" w:rsidR="00054976" w:rsidRPr="00E85473" w:rsidRDefault="00054976" w:rsidP="00054976">
      <w:pPr>
        <w:pStyle w:val="ListParagraph"/>
        <w:numPr>
          <w:ilvl w:val="0"/>
          <w:numId w:val="5"/>
        </w:numPr>
        <w:rPr>
          <w:szCs w:val="24"/>
        </w:rPr>
      </w:pPr>
      <w:r w:rsidRPr="00E85473">
        <w:rPr>
          <w:b/>
          <w:szCs w:val="24"/>
        </w:rPr>
        <w:lastRenderedPageBreak/>
        <w:t>Resource Management/Leadership:</w:t>
      </w:r>
      <w:r w:rsidRPr="00E85473">
        <w:rPr>
          <w:szCs w:val="24"/>
        </w:rPr>
        <w:t xml:space="preserve"> </w:t>
      </w:r>
      <w:r w:rsidRPr="00054976">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6CEEAA37" w14:textId="77E7B5B5" w:rsidR="00054976" w:rsidRPr="00E85473" w:rsidRDefault="00054976" w:rsidP="00054976">
      <w:pPr>
        <w:pStyle w:val="ListParagraph"/>
        <w:numPr>
          <w:ilvl w:val="0"/>
          <w:numId w:val="5"/>
        </w:numPr>
        <w:spacing w:before="0" w:after="60" w:line="240" w:lineRule="auto"/>
        <w:contextualSpacing w:val="0"/>
        <w:rPr>
          <w:szCs w:val="24"/>
        </w:rPr>
      </w:pPr>
      <w:r w:rsidRPr="00E85473">
        <w:rPr>
          <w:b/>
          <w:szCs w:val="24"/>
        </w:rPr>
        <w:t>Judgement and Problem Solving:</w:t>
      </w:r>
      <w:r w:rsidRPr="00E85473">
        <w:rPr>
          <w:szCs w:val="24"/>
        </w:rPr>
        <w:t xml:space="preserve">  </w:t>
      </w:r>
      <w:r w:rsidRPr="00EA1DF6">
        <w:rPr>
          <w:szCs w:val="24"/>
        </w:rPr>
        <w:t xml:space="preserve">Anticipates and manages problems in ambiguous situations. Develops and selects an appropriate course of action and provides for contingencies. Evaluates, </w:t>
      </w:r>
      <w:r w:rsidR="00334F75" w:rsidRPr="00EA1DF6">
        <w:rPr>
          <w:szCs w:val="24"/>
        </w:rPr>
        <w:t>interprets,</w:t>
      </w:r>
      <w:r w:rsidRPr="00EA1DF6">
        <w:rPr>
          <w:szCs w:val="24"/>
        </w:rPr>
        <w:t xml:space="preserve"> and integrates complex bodies of information and draws logical conclusions, synthesises proposals and defends options with reasoned arguments.</w:t>
      </w:r>
    </w:p>
    <w:p w14:paraId="49BD7B91" w14:textId="299B5618" w:rsidR="00054976" w:rsidRPr="00054976" w:rsidRDefault="00054976" w:rsidP="00054976">
      <w:pPr>
        <w:pStyle w:val="ListParagraph"/>
        <w:numPr>
          <w:ilvl w:val="0"/>
          <w:numId w:val="5"/>
        </w:numPr>
        <w:spacing w:line="240" w:lineRule="auto"/>
        <w:contextualSpacing w:val="0"/>
        <w:rPr>
          <w:b/>
          <w:bCs/>
          <w:i/>
          <w:iCs/>
          <w:sz w:val="22"/>
        </w:rPr>
      </w:pPr>
      <w:r w:rsidRPr="00E85473">
        <w:rPr>
          <w:b/>
          <w:szCs w:val="24"/>
        </w:rPr>
        <w:t xml:space="preserve">Independence: </w:t>
      </w:r>
      <w:r w:rsidRPr="00EA1DF6">
        <w:rPr>
          <w:szCs w:val="24"/>
        </w:rPr>
        <w:t xml:space="preserve">Assesses the risk and opportunity of identified strategies, </w:t>
      </w:r>
      <w:r w:rsidR="00334F75" w:rsidRPr="00EA1DF6">
        <w:rPr>
          <w:szCs w:val="24"/>
        </w:rPr>
        <w:t>options,</w:t>
      </w:r>
      <w:r w:rsidRPr="00EA1DF6">
        <w:rPr>
          <w:szCs w:val="24"/>
        </w:rPr>
        <w:t xml:space="preserve"> and actions. Overcomes problems and setbacks in achieving goals. Invariably includes consideration of value-added future impact on bottom line when determining the optimal and efficient use of resources.</w:t>
      </w:r>
    </w:p>
    <w:p w14:paraId="73181026" w14:textId="602D03AD" w:rsidR="006A4474" w:rsidRPr="00054976" w:rsidRDefault="00054976" w:rsidP="00054976">
      <w:pPr>
        <w:pStyle w:val="ListParagraph"/>
        <w:numPr>
          <w:ilvl w:val="0"/>
          <w:numId w:val="5"/>
        </w:numPr>
        <w:spacing w:line="240" w:lineRule="auto"/>
        <w:contextualSpacing w:val="0"/>
        <w:rPr>
          <w:b/>
          <w:bCs/>
          <w:i/>
          <w:iCs/>
          <w:sz w:val="22"/>
        </w:rPr>
      </w:pPr>
      <w:r w:rsidRPr="00054976">
        <w:rPr>
          <w:b/>
          <w:szCs w:val="24"/>
        </w:rPr>
        <w:t>Adaptability:</w:t>
      </w:r>
      <w:r w:rsidRPr="00054976">
        <w:rPr>
          <w:b/>
          <w:bCs/>
          <w:i/>
          <w:iCs/>
          <w:szCs w:val="24"/>
        </w:rPr>
        <w:t xml:space="preserve"> </w:t>
      </w:r>
      <w:r w:rsidRPr="00054976">
        <w:rPr>
          <w:bCs/>
          <w:iCs/>
          <w:szCs w:val="24"/>
        </w:rPr>
        <w:t xml:space="preserve">Demonstrates flexibility in thinking and adapts to and manages the increasing rate of organisational change by adjusting strategies, </w:t>
      </w:r>
      <w:r w:rsidR="00334F75" w:rsidRPr="00054976">
        <w:rPr>
          <w:bCs/>
          <w:iCs/>
          <w:szCs w:val="24"/>
        </w:rPr>
        <w:t>goals,</w:t>
      </w:r>
      <w:r w:rsidRPr="00054976">
        <w:rPr>
          <w:bCs/>
          <w:iCs/>
          <w:szCs w:val="24"/>
        </w:rPr>
        <w:t xml:space="preserve"> and priorities.</w:t>
      </w:r>
    </w:p>
    <w:p w14:paraId="28E65D7D" w14:textId="0D9D6BDB" w:rsidR="00054976" w:rsidRDefault="00054976" w:rsidP="00054976">
      <w:pPr>
        <w:spacing w:line="240" w:lineRule="auto"/>
      </w:pPr>
    </w:p>
    <w:p w14:paraId="6F07231B" w14:textId="77777777" w:rsidR="00054976" w:rsidRDefault="00054976" w:rsidP="00054976">
      <w:pPr>
        <w:pStyle w:val="Heading2"/>
        <w:rPr>
          <w:b/>
          <w:iCs w:val="0"/>
          <w:color w:val="auto"/>
          <w:sz w:val="26"/>
          <w:szCs w:val="26"/>
        </w:rPr>
      </w:pPr>
      <w:r w:rsidRPr="00B50C20">
        <w:rPr>
          <w:b/>
          <w:iCs w:val="0"/>
          <w:color w:val="auto"/>
          <w:sz w:val="26"/>
          <w:szCs w:val="26"/>
        </w:rPr>
        <w:t>Selection Criteria</w:t>
      </w:r>
    </w:p>
    <w:p w14:paraId="7FDAA3B0" w14:textId="77777777" w:rsidR="00054976" w:rsidRPr="000B3207" w:rsidRDefault="00054976" w:rsidP="00054976">
      <w:pPr>
        <w:pStyle w:val="Heading4"/>
      </w:pPr>
      <w:r>
        <w:t>Essential</w:t>
      </w:r>
    </w:p>
    <w:p w14:paraId="01C691E6" w14:textId="77777777" w:rsidR="00054976" w:rsidRDefault="00054976" w:rsidP="00054976">
      <w:pPr>
        <w:rPr>
          <w:i/>
          <w:iCs/>
          <w:szCs w:val="24"/>
        </w:rPr>
      </w:pPr>
      <w:r w:rsidRPr="00B50C20">
        <w:rPr>
          <w:i/>
          <w:iCs/>
          <w:szCs w:val="24"/>
        </w:rPr>
        <w:t>Under CSIRO policy only those who meet all essential criteria can be appointed</w:t>
      </w:r>
      <w:r>
        <w:rPr>
          <w:i/>
          <w:iCs/>
          <w:szCs w:val="24"/>
        </w:rPr>
        <w:t>.</w:t>
      </w:r>
    </w:p>
    <w:p w14:paraId="151EC5D4" w14:textId="670999CC" w:rsidR="00054976" w:rsidRPr="00CE574C" w:rsidRDefault="00054976" w:rsidP="00CE574C">
      <w:pPr>
        <w:pStyle w:val="ListParagraph"/>
        <w:numPr>
          <w:ilvl w:val="0"/>
          <w:numId w:val="14"/>
        </w:numPr>
        <w:spacing w:after="0" w:line="240" w:lineRule="auto"/>
        <w:jc w:val="both"/>
        <w:rPr>
          <w:bCs/>
          <w:iCs/>
        </w:rPr>
      </w:pPr>
      <w:r w:rsidRPr="00CE574C">
        <w:rPr>
          <w:bCs/>
          <w:iCs/>
        </w:rPr>
        <w:t>A PhD, and/or an equivalent combination of relevant practical, managerial, or commercial qualifications and significant relevant industry experience, demonstrating a depth of science understanding either from a research or industry perspective</w:t>
      </w:r>
    </w:p>
    <w:p w14:paraId="589822BE" w14:textId="1450DC7B" w:rsidR="00054976" w:rsidRPr="00CE574C" w:rsidRDefault="00054976" w:rsidP="00CE574C">
      <w:pPr>
        <w:pStyle w:val="ListParagraph"/>
        <w:numPr>
          <w:ilvl w:val="0"/>
          <w:numId w:val="14"/>
        </w:numPr>
        <w:spacing w:after="0" w:line="240" w:lineRule="auto"/>
        <w:jc w:val="both"/>
        <w:rPr>
          <w:bCs/>
          <w:iCs/>
        </w:rPr>
      </w:pPr>
      <w:r w:rsidRPr="00CE574C">
        <w:rPr>
          <w:bCs/>
          <w:iCs/>
        </w:rPr>
        <w:t>Exceptional oral and written communication, interpersonal, negotiation and representational skills, including experience working across diverse teams and large organisations.</w:t>
      </w:r>
    </w:p>
    <w:p w14:paraId="5F79ACDC" w14:textId="05B09B0F" w:rsidR="00054976" w:rsidRPr="00CE574C" w:rsidRDefault="00054976" w:rsidP="00CE574C">
      <w:pPr>
        <w:pStyle w:val="ListParagraph"/>
        <w:numPr>
          <w:ilvl w:val="0"/>
          <w:numId w:val="14"/>
        </w:numPr>
        <w:spacing w:after="0" w:line="240" w:lineRule="auto"/>
        <w:jc w:val="both"/>
        <w:rPr>
          <w:bCs/>
          <w:iCs/>
        </w:rPr>
      </w:pPr>
      <w:r w:rsidRPr="00CE574C">
        <w:rPr>
          <w:bCs/>
          <w:iCs/>
        </w:rPr>
        <w:t>Proven project/program management skills, including planning, budgeting, governance, reporting and monitoring.</w:t>
      </w:r>
    </w:p>
    <w:p w14:paraId="59E96BF5" w14:textId="1162225D" w:rsidR="00054976" w:rsidRPr="00CE574C" w:rsidRDefault="00054976" w:rsidP="00CE574C">
      <w:pPr>
        <w:pStyle w:val="ListParagraph"/>
        <w:numPr>
          <w:ilvl w:val="0"/>
          <w:numId w:val="14"/>
        </w:numPr>
        <w:spacing w:after="0" w:line="240" w:lineRule="auto"/>
        <w:jc w:val="both"/>
        <w:rPr>
          <w:bCs/>
          <w:iCs/>
        </w:rPr>
      </w:pPr>
      <w:r w:rsidRPr="00CE574C">
        <w:rPr>
          <w:bCs/>
          <w:iCs/>
        </w:rPr>
        <w:t>Strong decision-making and problem-solving skills with the ability to pivot and adapt approach based on changing circumstances and needs.</w:t>
      </w:r>
    </w:p>
    <w:p w14:paraId="18C143EB" w14:textId="33A4CC0C" w:rsidR="00054976" w:rsidRPr="00CE574C" w:rsidRDefault="00054976" w:rsidP="00CE574C">
      <w:pPr>
        <w:pStyle w:val="ListParagraph"/>
        <w:numPr>
          <w:ilvl w:val="0"/>
          <w:numId w:val="14"/>
        </w:numPr>
        <w:spacing w:after="0" w:line="240" w:lineRule="auto"/>
        <w:jc w:val="both"/>
        <w:rPr>
          <w:bCs/>
          <w:iCs/>
        </w:rPr>
      </w:pPr>
      <w:r w:rsidRPr="00CE574C">
        <w:rPr>
          <w:bCs/>
          <w:iCs/>
        </w:rPr>
        <w:t>Demonstrated ability to build and maintain strong professional and collaborative working relationships across a wide range of disciplines at all levels of the organisation and externally, proactively seek and influence multiple key stakeholders, within a complex environment, to achieve a successful outcome.</w:t>
      </w:r>
    </w:p>
    <w:p w14:paraId="49575A20" w14:textId="0E87ACB8" w:rsidR="00054976" w:rsidRPr="00CE574C" w:rsidRDefault="00054976" w:rsidP="00CE574C">
      <w:pPr>
        <w:pStyle w:val="ListParagraph"/>
        <w:numPr>
          <w:ilvl w:val="0"/>
          <w:numId w:val="14"/>
        </w:numPr>
        <w:spacing w:after="0" w:line="240" w:lineRule="auto"/>
        <w:jc w:val="both"/>
        <w:rPr>
          <w:bCs/>
          <w:iCs/>
        </w:rPr>
      </w:pPr>
      <w:r w:rsidRPr="00CE574C">
        <w:rPr>
          <w:bCs/>
          <w:iCs/>
        </w:rPr>
        <w:t>Demonstrated ability to proactively identify, build and manage cross-organisational strategic programs to support delivery of impact objectives and meet current and future goals aligned to CSIRO’s Corporate Plan.</w:t>
      </w:r>
    </w:p>
    <w:p w14:paraId="378AACEF" w14:textId="3340A55D" w:rsidR="00054976" w:rsidRPr="00CE574C" w:rsidRDefault="00054976" w:rsidP="00CE574C">
      <w:pPr>
        <w:pStyle w:val="ListParagraph"/>
        <w:numPr>
          <w:ilvl w:val="0"/>
          <w:numId w:val="14"/>
        </w:numPr>
        <w:spacing w:after="0" w:line="240" w:lineRule="auto"/>
        <w:jc w:val="both"/>
        <w:rPr>
          <w:bCs/>
          <w:iCs/>
        </w:rPr>
      </w:pPr>
      <w:r w:rsidRPr="00CE574C">
        <w:rPr>
          <w:bCs/>
          <w:iCs/>
        </w:rPr>
        <w:t>Proven ability to deliver results in an environment of high ambiguity and support multiple initiatives across a large complex organisation.</w:t>
      </w:r>
    </w:p>
    <w:p w14:paraId="5E191DF8" w14:textId="77777777" w:rsidR="00054976" w:rsidRDefault="00054976" w:rsidP="00054976">
      <w:pPr>
        <w:spacing w:after="0" w:line="240" w:lineRule="auto"/>
        <w:jc w:val="both"/>
        <w:rPr>
          <w:bCs/>
          <w:iCs/>
        </w:rPr>
      </w:pPr>
    </w:p>
    <w:p w14:paraId="049FA86F" w14:textId="77777777" w:rsidR="00054976" w:rsidRDefault="00054976" w:rsidP="00054976">
      <w:pPr>
        <w:spacing w:after="0" w:line="240" w:lineRule="auto"/>
        <w:jc w:val="both"/>
        <w:rPr>
          <w:b/>
          <w:iCs/>
        </w:rPr>
      </w:pPr>
      <w:r>
        <w:rPr>
          <w:b/>
          <w:iCs/>
        </w:rPr>
        <w:t>Desirable</w:t>
      </w:r>
    </w:p>
    <w:p w14:paraId="7C0D6F08" w14:textId="2F5AC69B" w:rsidR="00054976" w:rsidRPr="00DC6964" w:rsidRDefault="00054976" w:rsidP="00054976">
      <w:pPr>
        <w:numPr>
          <w:ilvl w:val="0"/>
          <w:numId w:val="10"/>
        </w:numPr>
        <w:spacing w:after="0" w:line="240" w:lineRule="auto"/>
        <w:textAlignment w:val="baseline"/>
        <w:rPr>
          <w:rFonts w:eastAsia="Times New Roman" w:cstheme="minorHAnsi"/>
          <w:sz w:val="24"/>
          <w:szCs w:val="24"/>
        </w:rPr>
      </w:pPr>
      <w:r w:rsidRPr="00DC6964">
        <w:rPr>
          <w:rFonts w:eastAsia="Times New Roman" w:cstheme="minorHAnsi"/>
          <w:sz w:val="24"/>
          <w:szCs w:val="24"/>
        </w:rPr>
        <w:t>Experience of project development with academia, industry</w:t>
      </w:r>
      <w:r w:rsidR="00334F75" w:rsidRPr="00DC6964">
        <w:rPr>
          <w:rFonts w:eastAsia="Times New Roman" w:cstheme="minorHAnsi"/>
          <w:sz w:val="24"/>
          <w:szCs w:val="24"/>
        </w:rPr>
        <w:t>,</w:t>
      </w:r>
      <w:r w:rsidRPr="00DC6964">
        <w:rPr>
          <w:rFonts w:eastAsia="Times New Roman" w:cstheme="minorHAnsi"/>
          <w:sz w:val="24"/>
          <w:szCs w:val="24"/>
        </w:rPr>
        <w:t xml:space="preserve"> and government.</w:t>
      </w:r>
    </w:p>
    <w:p w14:paraId="2A697567" w14:textId="77777777" w:rsidR="00054976" w:rsidRPr="00DC6964" w:rsidRDefault="00054976" w:rsidP="00054976">
      <w:pPr>
        <w:numPr>
          <w:ilvl w:val="0"/>
          <w:numId w:val="10"/>
        </w:numPr>
        <w:spacing w:after="0" w:line="240" w:lineRule="auto"/>
        <w:textAlignment w:val="baseline"/>
        <w:rPr>
          <w:rFonts w:eastAsia="Times New Roman" w:cstheme="minorHAnsi"/>
          <w:sz w:val="24"/>
          <w:szCs w:val="24"/>
        </w:rPr>
      </w:pPr>
      <w:r w:rsidRPr="00DC6964">
        <w:rPr>
          <w:rFonts w:eastAsia="Times New Roman" w:cstheme="minorHAnsi"/>
          <w:sz w:val="24"/>
          <w:szCs w:val="24"/>
        </w:rPr>
        <w:lastRenderedPageBreak/>
        <w:t xml:space="preserve">Experience in AMR-related research and/or industry R&amp;D in Australia and globally. </w:t>
      </w:r>
    </w:p>
    <w:p w14:paraId="62889647" w14:textId="77777777" w:rsidR="000522B5" w:rsidRPr="00DC6964" w:rsidRDefault="000522B5" w:rsidP="000522B5">
      <w:pPr>
        <w:pStyle w:val="ListParagraph"/>
        <w:numPr>
          <w:ilvl w:val="0"/>
          <w:numId w:val="10"/>
        </w:numPr>
        <w:spacing w:after="0" w:line="240" w:lineRule="auto"/>
        <w:jc w:val="both"/>
        <w:rPr>
          <w:bCs/>
          <w:iCs/>
          <w:szCs w:val="24"/>
        </w:rPr>
      </w:pPr>
      <w:r w:rsidRPr="00DC6964">
        <w:rPr>
          <w:bCs/>
          <w:iCs/>
          <w:szCs w:val="24"/>
        </w:rPr>
        <w:t>Sound understanding of science and innovation policies and programs and collaboration/partnership models pertaining to CSIRO operations including demonstrated understanding of recent approaches to mission-oriented science and innovation policies.</w:t>
      </w:r>
    </w:p>
    <w:p w14:paraId="64606ED4" w14:textId="77777777" w:rsidR="000522B5" w:rsidRPr="0089354E" w:rsidRDefault="000522B5" w:rsidP="000522B5">
      <w:pPr>
        <w:spacing w:after="0" w:line="240" w:lineRule="auto"/>
        <w:ind w:left="360"/>
        <w:textAlignment w:val="baseline"/>
        <w:rPr>
          <w:rFonts w:eastAsia="Times New Roman" w:cstheme="minorHAnsi"/>
          <w:szCs w:val="24"/>
        </w:rPr>
      </w:pPr>
    </w:p>
    <w:p w14:paraId="2AC9AEAF" w14:textId="77777777" w:rsidR="00054976" w:rsidRPr="005D698F" w:rsidRDefault="00054976" w:rsidP="00054976">
      <w:pPr>
        <w:spacing w:after="0" w:line="240" w:lineRule="auto"/>
        <w:jc w:val="both"/>
        <w:rPr>
          <w:b/>
          <w:iCs/>
        </w:rPr>
      </w:pPr>
    </w:p>
    <w:p w14:paraId="163F473E" w14:textId="77777777" w:rsidR="00054976" w:rsidRDefault="00054976" w:rsidP="00054976">
      <w:pPr>
        <w:pStyle w:val="Boxedheading"/>
      </w:pPr>
      <w:r>
        <w:t>Special Requirements</w:t>
      </w:r>
    </w:p>
    <w:p w14:paraId="149CDCEF" w14:textId="77777777" w:rsidR="00054976" w:rsidRDefault="00054976" w:rsidP="00054976">
      <w:pPr>
        <w:pStyle w:val="Boxedlistbullet"/>
      </w:pPr>
      <w:r>
        <w:t xml:space="preserve">The successful candidate will be asked to obtain and provide evidence of a National Police Check or equivalent. Please note that people with criminal records are not automatically deemed ineligible. Each application will be considered on its merits. </w:t>
      </w:r>
    </w:p>
    <w:p w14:paraId="60D47445" w14:textId="77777777" w:rsidR="00054976" w:rsidRPr="003044E2" w:rsidRDefault="00054976" w:rsidP="00054976">
      <w:pPr>
        <w:pStyle w:val="Boxedlistbullet"/>
      </w:pPr>
      <w:r>
        <w:t xml:space="preserve">An Australian Government Security Clearance </w:t>
      </w:r>
      <w:r w:rsidRPr="001A1ACD">
        <w:rPr>
          <w:u w:val="single"/>
        </w:rPr>
        <w:t>may</w:t>
      </w:r>
      <w:r>
        <w:t xml:space="preserve"> be required at the Baseline level.</w:t>
      </w:r>
    </w:p>
    <w:p w14:paraId="517D64CA" w14:textId="77777777" w:rsidR="00054976" w:rsidRDefault="00054976" w:rsidP="00054976">
      <w:pPr>
        <w:pStyle w:val="Heading2"/>
        <w:rPr>
          <w:b/>
          <w:iCs w:val="0"/>
          <w:color w:val="auto"/>
          <w:sz w:val="26"/>
          <w:szCs w:val="26"/>
        </w:rPr>
      </w:pPr>
      <w:r w:rsidRPr="000B3207">
        <w:rPr>
          <w:b/>
          <w:iCs w:val="0"/>
          <w:color w:val="auto"/>
          <w:sz w:val="26"/>
          <w:szCs w:val="26"/>
        </w:rPr>
        <w:t>About CSIRO:</w:t>
      </w:r>
    </w:p>
    <w:p w14:paraId="52907E89" w14:textId="77777777" w:rsidR="00054976" w:rsidRDefault="00054976" w:rsidP="00054976">
      <w:pPr>
        <w:pStyle w:val="Heading2"/>
        <w:rPr>
          <w:rStyle w:val="Hyperlink"/>
          <w:sz w:val="24"/>
        </w:rPr>
      </w:pPr>
      <w:r w:rsidRPr="00D44322">
        <w:rPr>
          <w:sz w:val="24"/>
          <w:szCs w:val="24"/>
        </w:rPr>
        <w:t xml:space="preserve">We solve the greatest challenges through innovative science and technology. To find out more visit us </w:t>
      </w:r>
      <w:hyperlink r:id="rId10" w:tooltip="CSIRO Website" w:history="1">
        <w:r w:rsidRPr="00D44322">
          <w:rPr>
            <w:rStyle w:val="Hyperlink"/>
            <w:sz w:val="24"/>
            <w:szCs w:val="24"/>
          </w:rPr>
          <w:t>online</w:t>
        </w:r>
      </w:hyperlink>
      <w:r w:rsidRPr="00D44322">
        <w:rPr>
          <w:sz w:val="24"/>
          <w:szCs w:val="24"/>
        </w:rPr>
        <w:t xml:space="preserve">! </w:t>
      </w:r>
      <w:r w:rsidRPr="00AE13D8">
        <w:rPr>
          <w:sz w:val="24"/>
          <w:szCs w:val="24"/>
        </w:rPr>
        <w:t xml:space="preserve">Find out more about </w:t>
      </w:r>
      <w:r>
        <w:t xml:space="preserve">the CSIRO </w:t>
      </w:r>
      <w:hyperlink r:id="rId11" w:history="1">
        <w:r w:rsidRPr="00AE13D8">
          <w:rPr>
            <w:rStyle w:val="Hyperlink"/>
            <w:sz w:val="24"/>
            <w:szCs w:val="24"/>
          </w:rPr>
          <w:t>Strategy</w:t>
        </w:r>
      </w:hyperlink>
      <w:r w:rsidRPr="00AE13D8">
        <w:rPr>
          <w:rStyle w:val="Hyperlink"/>
          <w:sz w:val="24"/>
        </w:rPr>
        <w:t xml:space="preserve"> </w:t>
      </w:r>
    </w:p>
    <w:p w14:paraId="0C532FDB" w14:textId="77777777" w:rsidR="00054976" w:rsidRPr="00AE13D8" w:rsidRDefault="00054976" w:rsidP="00054976">
      <w:pPr>
        <w:spacing w:after="320" w:line="240" w:lineRule="auto"/>
        <w:rPr>
          <w:rFonts w:eastAsia="Times New Roman" w:cs="Calibri"/>
          <w:szCs w:val="24"/>
        </w:rPr>
      </w:pPr>
      <w:r w:rsidRPr="00AE13D8">
        <w:rPr>
          <w:rFonts w:eastAsia="Times New Roman" w:cs="Calibri"/>
          <w:szCs w:val="24"/>
        </w:rPr>
        <w:t xml:space="preserve">CSIRO is a values-based organisation.  In your application and at interview you will need to demonstrate behaviours aligned to our values of: </w:t>
      </w:r>
    </w:p>
    <w:p w14:paraId="6E5F8F1E" w14:textId="77777777" w:rsidR="00054976" w:rsidRPr="00AE13D8" w:rsidRDefault="00054976" w:rsidP="00054976">
      <w:pPr>
        <w:numPr>
          <w:ilvl w:val="0"/>
          <w:numId w:val="9"/>
        </w:numPr>
        <w:spacing w:after="0" w:line="240" w:lineRule="auto"/>
        <w:ind w:left="1260"/>
        <w:textAlignment w:val="center"/>
        <w:rPr>
          <w:rFonts w:eastAsia="Times New Roman" w:cs="Calibri"/>
        </w:rPr>
      </w:pPr>
      <w:r w:rsidRPr="00AE13D8">
        <w:rPr>
          <w:rFonts w:eastAsia="Times New Roman" w:cs="Calibri"/>
          <w:szCs w:val="24"/>
        </w:rPr>
        <w:t xml:space="preserve">People First  </w:t>
      </w:r>
    </w:p>
    <w:p w14:paraId="63025254" w14:textId="77777777" w:rsidR="00054976" w:rsidRPr="00AE13D8" w:rsidRDefault="00054976" w:rsidP="00054976">
      <w:pPr>
        <w:numPr>
          <w:ilvl w:val="0"/>
          <w:numId w:val="9"/>
        </w:numPr>
        <w:spacing w:after="0" w:line="240" w:lineRule="auto"/>
        <w:ind w:left="1260"/>
        <w:textAlignment w:val="center"/>
        <w:rPr>
          <w:rFonts w:eastAsia="Times New Roman" w:cs="Calibri"/>
        </w:rPr>
      </w:pPr>
      <w:r w:rsidRPr="00AE13D8">
        <w:rPr>
          <w:rFonts w:eastAsia="Times New Roman" w:cs="Calibri"/>
          <w:szCs w:val="24"/>
        </w:rPr>
        <w:t xml:space="preserve">Further Together  </w:t>
      </w:r>
    </w:p>
    <w:p w14:paraId="6B1D5806" w14:textId="77777777" w:rsidR="00054976" w:rsidRPr="00AE13D8" w:rsidRDefault="00054976" w:rsidP="00054976">
      <w:pPr>
        <w:numPr>
          <w:ilvl w:val="0"/>
          <w:numId w:val="9"/>
        </w:numPr>
        <w:spacing w:after="0" w:line="240" w:lineRule="auto"/>
        <w:ind w:left="1260"/>
        <w:textAlignment w:val="center"/>
        <w:rPr>
          <w:rFonts w:eastAsia="Times New Roman" w:cs="Calibri"/>
        </w:rPr>
      </w:pPr>
      <w:r w:rsidRPr="00AE13D8">
        <w:rPr>
          <w:rFonts w:eastAsia="Times New Roman" w:cs="Calibri"/>
          <w:szCs w:val="24"/>
        </w:rPr>
        <w:t xml:space="preserve">Making it Real  </w:t>
      </w:r>
    </w:p>
    <w:p w14:paraId="5FC6D384" w14:textId="77777777" w:rsidR="00054976" w:rsidRPr="00AE13D8" w:rsidRDefault="00054976" w:rsidP="00054976">
      <w:pPr>
        <w:numPr>
          <w:ilvl w:val="0"/>
          <w:numId w:val="9"/>
        </w:numPr>
        <w:spacing w:after="0" w:line="240" w:lineRule="auto"/>
        <w:ind w:left="1260"/>
        <w:textAlignment w:val="center"/>
        <w:rPr>
          <w:rFonts w:eastAsia="Times New Roman" w:cs="Calibri"/>
        </w:rPr>
      </w:pPr>
      <w:r w:rsidRPr="00AE13D8">
        <w:rPr>
          <w:rFonts w:eastAsia="Times New Roman" w:cs="Calibri"/>
          <w:szCs w:val="24"/>
        </w:rPr>
        <w:t>Trusted</w:t>
      </w:r>
    </w:p>
    <w:p w14:paraId="69AD5A2C" w14:textId="77777777" w:rsidR="00054976" w:rsidRPr="00AE13D8" w:rsidRDefault="00054976" w:rsidP="00054976">
      <w:pPr>
        <w:pStyle w:val="BodyText"/>
      </w:pPr>
    </w:p>
    <w:p w14:paraId="6B3F7484" w14:textId="77777777" w:rsidR="00054976" w:rsidRPr="00054976" w:rsidRDefault="00054976" w:rsidP="00054976">
      <w:pPr>
        <w:spacing w:line="240" w:lineRule="auto"/>
        <w:rPr>
          <w:b/>
          <w:bCs/>
        </w:rPr>
      </w:pPr>
    </w:p>
    <w:sectPr w:rsidR="00054976" w:rsidRPr="000549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B049CA"/>
    <w:multiLevelType w:val="hybridMultilevel"/>
    <w:tmpl w:val="1C286CB0"/>
    <w:lvl w:ilvl="0" w:tplc="4B56B5E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4A353A"/>
    <w:multiLevelType w:val="hybridMultilevel"/>
    <w:tmpl w:val="3F3436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10149F"/>
    <w:multiLevelType w:val="hybridMultilevel"/>
    <w:tmpl w:val="D832A846"/>
    <w:lvl w:ilvl="0" w:tplc="0C090001">
      <w:start w:val="1"/>
      <w:numFmt w:val="bullet"/>
      <w:lvlText w:val=""/>
      <w:lvlJc w:val="left"/>
      <w:pPr>
        <w:ind w:left="360" w:hanging="360"/>
      </w:pPr>
      <w:rPr>
        <w:rFonts w:ascii="Symbol" w:hAnsi="Symbol" w:hint="default"/>
      </w:rPr>
    </w:lvl>
    <w:lvl w:ilvl="1" w:tplc="277C2CB2">
      <w:start w:val="7"/>
      <w:numFmt w:val="bullet"/>
      <w:lvlText w:val="•"/>
      <w:lvlJc w:val="left"/>
      <w:pPr>
        <w:ind w:left="1440" w:hanging="720"/>
      </w:pPr>
      <w:rPr>
        <w:rFonts w:ascii="Calibri" w:eastAsia="Calibr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3DD536A"/>
    <w:multiLevelType w:val="multilevel"/>
    <w:tmpl w:val="B45A7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9D09F5"/>
    <w:multiLevelType w:val="hybridMultilevel"/>
    <w:tmpl w:val="D06C4A4E"/>
    <w:lvl w:ilvl="0" w:tplc="ED321CF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8" w15:restartNumberingAfterBreak="0">
    <w:nsid w:val="419A7DAF"/>
    <w:multiLevelType w:val="hybridMultilevel"/>
    <w:tmpl w:val="D136A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4D17B5"/>
    <w:multiLevelType w:val="hybridMultilevel"/>
    <w:tmpl w:val="2340B536"/>
    <w:lvl w:ilvl="0" w:tplc="0C090001">
      <w:start w:val="1"/>
      <w:numFmt w:val="bullet"/>
      <w:lvlText w:val=""/>
      <w:lvlJc w:val="left"/>
      <w:pPr>
        <w:ind w:left="389" w:hanging="360"/>
      </w:pPr>
      <w:rPr>
        <w:rFonts w:ascii="Symbol" w:hAnsi="Symbol" w:hint="default"/>
      </w:rPr>
    </w:lvl>
    <w:lvl w:ilvl="1" w:tplc="0C090003">
      <w:start w:val="1"/>
      <w:numFmt w:val="bullet"/>
      <w:lvlText w:val="o"/>
      <w:lvlJc w:val="left"/>
      <w:pPr>
        <w:ind w:left="1109" w:hanging="360"/>
      </w:pPr>
      <w:rPr>
        <w:rFonts w:ascii="Courier New" w:hAnsi="Courier New" w:cs="Courier New" w:hint="default"/>
      </w:rPr>
    </w:lvl>
    <w:lvl w:ilvl="2" w:tplc="0C090005" w:tentative="1">
      <w:start w:val="1"/>
      <w:numFmt w:val="bullet"/>
      <w:lvlText w:val=""/>
      <w:lvlJc w:val="left"/>
      <w:pPr>
        <w:ind w:left="1829" w:hanging="360"/>
      </w:pPr>
      <w:rPr>
        <w:rFonts w:ascii="Wingdings" w:hAnsi="Wingdings" w:hint="default"/>
      </w:rPr>
    </w:lvl>
    <w:lvl w:ilvl="3" w:tplc="0C090001" w:tentative="1">
      <w:start w:val="1"/>
      <w:numFmt w:val="bullet"/>
      <w:lvlText w:val=""/>
      <w:lvlJc w:val="left"/>
      <w:pPr>
        <w:ind w:left="2549" w:hanging="360"/>
      </w:pPr>
      <w:rPr>
        <w:rFonts w:ascii="Symbol" w:hAnsi="Symbol" w:hint="default"/>
      </w:rPr>
    </w:lvl>
    <w:lvl w:ilvl="4" w:tplc="0C090003" w:tentative="1">
      <w:start w:val="1"/>
      <w:numFmt w:val="bullet"/>
      <w:lvlText w:val="o"/>
      <w:lvlJc w:val="left"/>
      <w:pPr>
        <w:ind w:left="3269" w:hanging="360"/>
      </w:pPr>
      <w:rPr>
        <w:rFonts w:ascii="Courier New" w:hAnsi="Courier New" w:cs="Courier New" w:hint="default"/>
      </w:rPr>
    </w:lvl>
    <w:lvl w:ilvl="5" w:tplc="0C090005" w:tentative="1">
      <w:start w:val="1"/>
      <w:numFmt w:val="bullet"/>
      <w:lvlText w:val=""/>
      <w:lvlJc w:val="left"/>
      <w:pPr>
        <w:ind w:left="3989" w:hanging="360"/>
      </w:pPr>
      <w:rPr>
        <w:rFonts w:ascii="Wingdings" w:hAnsi="Wingdings" w:hint="default"/>
      </w:rPr>
    </w:lvl>
    <w:lvl w:ilvl="6" w:tplc="0C090001" w:tentative="1">
      <w:start w:val="1"/>
      <w:numFmt w:val="bullet"/>
      <w:lvlText w:val=""/>
      <w:lvlJc w:val="left"/>
      <w:pPr>
        <w:ind w:left="4709" w:hanging="360"/>
      </w:pPr>
      <w:rPr>
        <w:rFonts w:ascii="Symbol" w:hAnsi="Symbol" w:hint="default"/>
      </w:rPr>
    </w:lvl>
    <w:lvl w:ilvl="7" w:tplc="0C090003" w:tentative="1">
      <w:start w:val="1"/>
      <w:numFmt w:val="bullet"/>
      <w:lvlText w:val="o"/>
      <w:lvlJc w:val="left"/>
      <w:pPr>
        <w:ind w:left="5429" w:hanging="360"/>
      </w:pPr>
      <w:rPr>
        <w:rFonts w:ascii="Courier New" w:hAnsi="Courier New" w:cs="Courier New" w:hint="default"/>
      </w:rPr>
    </w:lvl>
    <w:lvl w:ilvl="8" w:tplc="0C090005" w:tentative="1">
      <w:start w:val="1"/>
      <w:numFmt w:val="bullet"/>
      <w:lvlText w:val=""/>
      <w:lvlJc w:val="left"/>
      <w:pPr>
        <w:ind w:left="6149" w:hanging="360"/>
      </w:pPr>
      <w:rPr>
        <w:rFonts w:ascii="Wingdings" w:hAnsi="Wingdings" w:hint="default"/>
      </w:rPr>
    </w:lvl>
  </w:abstractNum>
  <w:abstractNum w:abstractNumId="1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4F00FCE"/>
    <w:multiLevelType w:val="hybridMultilevel"/>
    <w:tmpl w:val="FD36836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A9404A9"/>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7FC44485"/>
    <w:multiLevelType w:val="hybridMultilevel"/>
    <w:tmpl w:val="EC4A6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5869179">
    <w:abstractNumId w:val="0"/>
  </w:num>
  <w:num w:numId="2" w16cid:durableId="985860254">
    <w:abstractNumId w:val="14"/>
  </w:num>
  <w:num w:numId="3" w16cid:durableId="1229193621">
    <w:abstractNumId w:val="9"/>
  </w:num>
  <w:num w:numId="4" w16cid:durableId="1386025653">
    <w:abstractNumId w:val="3"/>
  </w:num>
  <w:num w:numId="5" w16cid:durableId="964429873">
    <w:abstractNumId w:val="10"/>
  </w:num>
  <w:num w:numId="6" w16cid:durableId="2044666189">
    <w:abstractNumId w:val="7"/>
  </w:num>
  <w:num w:numId="7" w16cid:durableId="1020012981">
    <w:abstractNumId w:val="6"/>
  </w:num>
  <w:num w:numId="8" w16cid:durableId="2427662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5353594">
    <w:abstractNumId w:val="4"/>
  </w:num>
  <w:num w:numId="10" w16cid:durableId="1398623789">
    <w:abstractNumId w:val="12"/>
  </w:num>
  <w:num w:numId="11" w16cid:durableId="1917399614">
    <w:abstractNumId w:val="2"/>
  </w:num>
  <w:num w:numId="12" w16cid:durableId="303660361">
    <w:abstractNumId w:val="1"/>
  </w:num>
  <w:num w:numId="13" w16cid:durableId="1724711808">
    <w:abstractNumId w:val="5"/>
  </w:num>
  <w:num w:numId="14" w16cid:durableId="190455718">
    <w:abstractNumId w:val="11"/>
  </w:num>
  <w:num w:numId="15" w16cid:durableId="6978929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976"/>
    <w:rsid w:val="000143A2"/>
    <w:rsid w:val="000455C6"/>
    <w:rsid w:val="000522B5"/>
    <w:rsid w:val="00053602"/>
    <w:rsid w:val="000539E8"/>
    <w:rsid w:val="00054976"/>
    <w:rsid w:val="00070C99"/>
    <w:rsid w:val="00083084"/>
    <w:rsid w:val="000A737B"/>
    <w:rsid w:val="000D228B"/>
    <w:rsid w:val="000D4949"/>
    <w:rsid w:val="000D7B6A"/>
    <w:rsid w:val="0010564E"/>
    <w:rsid w:val="00106F27"/>
    <w:rsid w:val="00154EBD"/>
    <w:rsid w:val="00172E8E"/>
    <w:rsid w:val="0019437C"/>
    <w:rsid w:val="002817CF"/>
    <w:rsid w:val="00291C3B"/>
    <w:rsid w:val="002E7758"/>
    <w:rsid w:val="0030396E"/>
    <w:rsid w:val="00325FF8"/>
    <w:rsid w:val="00334F75"/>
    <w:rsid w:val="003969EB"/>
    <w:rsid w:val="003A5968"/>
    <w:rsid w:val="003B1D7C"/>
    <w:rsid w:val="003D6D67"/>
    <w:rsid w:val="003F3FB5"/>
    <w:rsid w:val="004A24D7"/>
    <w:rsid w:val="004B0201"/>
    <w:rsid w:val="004D0AB3"/>
    <w:rsid w:val="004E2FAC"/>
    <w:rsid w:val="00512347"/>
    <w:rsid w:val="00522324"/>
    <w:rsid w:val="0053235F"/>
    <w:rsid w:val="0057517D"/>
    <w:rsid w:val="0059028C"/>
    <w:rsid w:val="006331FB"/>
    <w:rsid w:val="0067015D"/>
    <w:rsid w:val="006A4474"/>
    <w:rsid w:val="006E4CDF"/>
    <w:rsid w:val="007035CB"/>
    <w:rsid w:val="00717D14"/>
    <w:rsid w:val="007315B7"/>
    <w:rsid w:val="00745FCF"/>
    <w:rsid w:val="00782655"/>
    <w:rsid w:val="00783C9D"/>
    <w:rsid w:val="007E06B7"/>
    <w:rsid w:val="00864C38"/>
    <w:rsid w:val="008B0B58"/>
    <w:rsid w:val="0091195D"/>
    <w:rsid w:val="0092191B"/>
    <w:rsid w:val="009522DF"/>
    <w:rsid w:val="0097569F"/>
    <w:rsid w:val="00980CEC"/>
    <w:rsid w:val="00987CD4"/>
    <w:rsid w:val="009C5CB4"/>
    <w:rsid w:val="009D1775"/>
    <w:rsid w:val="00A61B5C"/>
    <w:rsid w:val="00A643A9"/>
    <w:rsid w:val="00A825BE"/>
    <w:rsid w:val="00A96636"/>
    <w:rsid w:val="00AE7C85"/>
    <w:rsid w:val="00B035CF"/>
    <w:rsid w:val="00B23424"/>
    <w:rsid w:val="00B27A8D"/>
    <w:rsid w:val="00B53CE8"/>
    <w:rsid w:val="00B72765"/>
    <w:rsid w:val="00B734B4"/>
    <w:rsid w:val="00BA238E"/>
    <w:rsid w:val="00BA6356"/>
    <w:rsid w:val="00BE7A1B"/>
    <w:rsid w:val="00BF47E9"/>
    <w:rsid w:val="00C21215"/>
    <w:rsid w:val="00C3145A"/>
    <w:rsid w:val="00C81758"/>
    <w:rsid w:val="00CB5094"/>
    <w:rsid w:val="00CE574C"/>
    <w:rsid w:val="00D42A97"/>
    <w:rsid w:val="00D81810"/>
    <w:rsid w:val="00D935E9"/>
    <w:rsid w:val="00DC6964"/>
    <w:rsid w:val="00DE1B80"/>
    <w:rsid w:val="00DF7F65"/>
    <w:rsid w:val="00E03519"/>
    <w:rsid w:val="00E4365F"/>
    <w:rsid w:val="00E73252"/>
    <w:rsid w:val="00EA4550"/>
    <w:rsid w:val="00ED43A4"/>
    <w:rsid w:val="00EF4961"/>
    <w:rsid w:val="00F3012D"/>
    <w:rsid w:val="00F43DBC"/>
    <w:rsid w:val="00F60F0B"/>
    <w:rsid w:val="00F65662"/>
    <w:rsid w:val="00FA049D"/>
    <w:rsid w:val="00FD62E3"/>
    <w:rsid w:val="023F0D20"/>
    <w:rsid w:val="0249BC32"/>
    <w:rsid w:val="135F6ED3"/>
    <w:rsid w:val="1E71E6AF"/>
    <w:rsid w:val="1F7FF72D"/>
    <w:rsid w:val="2A0A349F"/>
    <w:rsid w:val="355423E5"/>
    <w:rsid w:val="3C9EE2BC"/>
    <w:rsid w:val="5BB8D793"/>
    <w:rsid w:val="616C7D8A"/>
    <w:rsid w:val="637E53B7"/>
    <w:rsid w:val="6718539C"/>
    <w:rsid w:val="67DBBC03"/>
    <w:rsid w:val="67F2CB0E"/>
    <w:rsid w:val="68D05FA1"/>
    <w:rsid w:val="770EEB7D"/>
    <w:rsid w:val="77E8C75D"/>
    <w:rsid w:val="7B8BE199"/>
    <w:rsid w:val="7C5289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1D5E3"/>
  <w15:chartTrackingRefBased/>
  <w15:docId w15:val="{47C11A81-4CB4-4E4D-ADB9-846BC5CD4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BodyText"/>
    <w:link w:val="Heading2Char"/>
    <w:uiPriority w:val="1"/>
    <w:qFormat/>
    <w:rsid w:val="00054976"/>
    <w:pPr>
      <w:keepNext/>
      <w:keepLines/>
      <w:numPr>
        <w:ilvl w:val="1"/>
      </w:numPr>
      <w:spacing w:before="360" w:after="240" w:line="240" w:lineRule="auto"/>
      <w:outlineLvl w:val="1"/>
    </w:pPr>
    <w:rPr>
      <w:rFonts w:ascii="Calibri" w:eastAsia="Calibri" w:hAnsi="Calibri" w:cs="Arial"/>
      <w:bCs/>
      <w:iCs/>
      <w:color w:val="ED7D31" w:themeColor="accent2"/>
      <w:sz w:val="32"/>
      <w:szCs w:val="32"/>
      <w:lang w:eastAsia="en-AU"/>
    </w:rPr>
  </w:style>
  <w:style w:type="paragraph" w:styleId="Heading4">
    <w:name w:val="heading 4"/>
    <w:next w:val="BodyText"/>
    <w:link w:val="Heading4Char"/>
    <w:uiPriority w:val="1"/>
    <w:qFormat/>
    <w:rsid w:val="00054976"/>
    <w:pPr>
      <w:keepNext/>
      <w:keepLines/>
      <w:spacing w:before="200" w:after="0" w:line="240" w:lineRule="auto"/>
      <w:outlineLvl w:val="3"/>
    </w:pPr>
    <w:rPr>
      <w:rFonts w:asciiTheme="majorHAnsi" w:eastAsiaTheme="majorEastAsia" w:hAnsiTheme="majorHAnsi" w:cstheme="majorBidi"/>
      <w:b/>
      <w:bCs/>
      <w:iCs/>
      <w:color w:val="A5A5A5" w:themeColor="accent3"/>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CSIRO">
    <w:name w:val="Table_CSIRO"/>
    <w:basedOn w:val="TableNormal"/>
    <w:uiPriority w:val="99"/>
    <w:qFormat/>
    <w:rsid w:val="00054976"/>
    <w:pPr>
      <w:spacing w:after="0" w:line="240" w:lineRule="auto"/>
    </w:pPr>
    <w:rPr>
      <w:rFonts w:ascii="Calibri" w:hAnsi="Calibri" w:cs="Times New Roman"/>
      <w:lang w:eastAsia="en-AU"/>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rPr>
      <w:tblPr/>
      <w:tcPr>
        <w:tcBorders>
          <w:top w:val="nil"/>
          <w:left w:val="nil"/>
          <w:bottom w:val="nil"/>
          <w:right w:val="nil"/>
          <w:insideH w:val="nil"/>
          <w:insideV w:val="nil"/>
          <w:tl2br w:val="nil"/>
          <w:tr2bl w:val="nil"/>
        </w:tcBorders>
        <w:shd w:val="clear" w:color="auto" w:fill="000000"/>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styleId="CommentText">
    <w:name w:val="annotation text"/>
    <w:basedOn w:val="Normal"/>
    <w:link w:val="CommentTextChar"/>
    <w:semiHidden/>
    <w:unhideWhenUsed/>
    <w:rsid w:val="00054976"/>
    <w:pPr>
      <w:spacing w:before="120" w:after="120" w:line="240" w:lineRule="auto"/>
    </w:pPr>
    <w:rPr>
      <w:rFonts w:ascii="Calibri" w:eastAsia="Calibri" w:hAnsi="Calibri" w:cs="Times New Roman"/>
      <w:color w:val="000000"/>
      <w:sz w:val="20"/>
      <w:szCs w:val="20"/>
      <w:lang w:eastAsia="en-AU"/>
    </w:rPr>
  </w:style>
  <w:style w:type="character" w:customStyle="1" w:styleId="CommentTextChar">
    <w:name w:val="Comment Text Char"/>
    <w:basedOn w:val="DefaultParagraphFont"/>
    <w:link w:val="CommentText"/>
    <w:semiHidden/>
    <w:rsid w:val="00054976"/>
    <w:rPr>
      <w:rFonts w:ascii="Calibri" w:eastAsia="Calibri" w:hAnsi="Calibri" w:cs="Times New Roman"/>
      <w:color w:val="000000"/>
      <w:sz w:val="20"/>
      <w:szCs w:val="20"/>
      <w:lang w:eastAsia="en-AU"/>
    </w:rPr>
  </w:style>
  <w:style w:type="character" w:styleId="CommentReference">
    <w:name w:val="annotation reference"/>
    <w:basedOn w:val="DefaultParagraphFont"/>
    <w:semiHidden/>
    <w:unhideWhenUsed/>
    <w:rsid w:val="00054976"/>
    <w:rPr>
      <w:sz w:val="16"/>
      <w:szCs w:val="16"/>
    </w:rPr>
  </w:style>
  <w:style w:type="paragraph" w:customStyle="1" w:styleId="Default">
    <w:name w:val="Default"/>
    <w:rsid w:val="00054976"/>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ListParagraph">
    <w:name w:val="List Paragraph"/>
    <w:basedOn w:val="Normal"/>
    <w:uiPriority w:val="34"/>
    <w:qFormat/>
    <w:rsid w:val="00054976"/>
    <w:pPr>
      <w:spacing w:before="120" w:after="120" w:line="264" w:lineRule="auto"/>
      <w:ind w:left="720"/>
      <w:contextualSpacing/>
    </w:pPr>
    <w:rPr>
      <w:rFonts w:ascii="Calibri" w:eastAsia="Calibri" w:hAnsi="Calibri" w:cs="Times New Roman"/>
      <w:color w:val="000000"/>
      <w:sz w:val="24"/>
      <w:lang w:eastAsia="en-AU"/>
    </w:rPr>
  </w:style>
  <w:style w:type="character" w:customStyle="1" w:styleId="Heading2Char">
    <w:name w:val="Heading 2 Char"/>
    <w:basedOn w:val="DefaultParagraphFont"/>
    <w:link w:val="Heading2"/>
    <w:uiPriority w:val="1"/>
    <w:rsid w:val="00054976"/>
    <w:rPr>
      <w:rFonts w:ascii="Calibri" w:eastAsia="Calibri" w:hAnsi="Calibri" w:cs="Arial"/>
      <w:bCs/>
      <w:iCs/>
      <w:color w:val="ED7D31" w:themeColor="accent2"/>
      <w:sz w:val="32"/>
      <w:szCs w:val="32"/>
      <w:lang w:eastAsia="en-AU"/>
    </w:rPr>
  </w:style>
  <w:style w:type="character" w:customStyle="1" w:styleId="Heading4Char">
    <w:name w:val="Heading 4 Char"/>
    <w:basedOn w:val="DefaultParagraphFont"/>
    <w:link w:val="Heading4"/>
    <w:uiPriority w:val="1"/>
    <w:rsid w:val="00054976"/>
    <w:rPr>
      <w:rFonts w:asciiTheme="majorHAnsi" w:eastAsiaTheme="majorEastAsia" w:hAnsiTheme="majorHAnsi" w:cstheme="majorBidi"/>
      <w:b/>
      <w:bCs/>
      <w:iCs/>
      <w:color w:val="A5A5A5" w:themeColor="accent3"/>
      <w:sz w:val="24"/>
      <w:lang w:eastAsia="en-AU"/>
    </w:rPr>
  </w:style>
  <w:style w:type="paragraph" w:customStyle="1" w:styleId="Boxedheading">
    <w:name w:val="Boxed heading"/>
    <w:uiPriority w:val="19"/>
    <w:qFormat/>
    <w:rsid w:val="0005497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line="240" w:lineRule="auto"/>
      <w:ind w:left="227" w:right="227"/>
    </w:pPr>
    <w:rPr>
      <w:rFonts w:ascii="Calibri" w:eastAsia="Calibri" w:hAnsi="Calibri" w:cs="Times New Roman"/>
      <w:b/>
      <w:color w:val="000000"/>
      <w:sz w:val="28"/>
      <w:szCs w:val="28"/>
      <w:lang w:eastAsia="en-AU"/>
    </w:rPr>
  </w:style>
  <w:style w:type="paragraph" w:customStyle="1" w:styleId="Boxedlistbullet">
    <w:name w:val="Boxed list bullet"/>
    <w:basedOn w:val="Normal"/>
    <w:uiPriority w:val="19"/>
    <w:qFormat/>
    <w:rsid w:val="00054976"/>
    <w:pPr>
      <w:numPr>
        <w:numId w:val="6"/>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after="0" w:line="240" w:lineRule="auto"/>
      <w:ind w:left="454" w:right="227" w:hanging="227"/>
      <w:contextualSpacing/>
    </w:pPr>
    <w:rPr>
      <w:rFonts w:ascii="Calibri" w:eastAsia="Calibri" w:hAnsi="Calibri" w:cs="Times New Roman"/>
      <w:color w:val="000000"/>
      <w:sz w:val="24"/>
      <w:szCs w:val="24"/>
      <w:lang w:eastAsia="en-AU"/>
    </w:rPr>
  </w:style>
  <w:style w:type="character" w:styleId="Hyperlink">
    <w:name w:val="Hyperlink"/>
    <w:basedOn w:val="DefaultParagraphFont"/>
    <w:uiPriority w:val="99"/>
    <w:qFormat/>
    <w:rsid w:val="00054976"/>
    <w:rPr>
      <w:color w:val="A5A5A5" w:themeColor="accent3"/>
      <w:u w:val="single"/>
    </w:rPr>
  </w:style>
  <w:style w:type="paragraph" w:styleId="BodyText">
    <w:name w:val="Body Text"/>
    <w:link w:val="BodyTextChar"/>
    <w:uiPriority w:val="99"/>
    <w:qFormat/>
    <w:rsid w:val="00054976"/>
    <w:pPr>
      <w:spacing w:before="120" w:after="120" w:line="264" w:lineRule="auto"/>
    </w:pPr>
    <w:rPr>
      <w:rFonts w:ascii="Calibri" w:eastAsia="Calibri" w:hAnsi="Calibri" w:cs="Times New Roman"/>
      <w:color w:val="000000"/>
      <w:sz w:val="24"/>
      <w:lang w:eastAsia="en-AU"/>
    </w:rPr>
  </w:style>
  <w:style w:type="character" w:customStyle="1" w:styleId="BodyTextChar">
    <w:name w:val="Body Text Char"/>
    <w:basedOn w:val="DefaultParagraphFont"/>
    <w:link w:val="BodyText"/>
    <w:uiPriority w:val="99"/>
    <w:rsid w:val="00054976"/>
    <w:rPr>
      <w:rFonts w:ascii="Calibri" w:eastAsia="Calibri" w:hAnsi="Calibri" w:cs="Times New Roman"/>
      <w:color w:val="000000"/>
      <w:sz w:val="24"/>
      <w:lang w:eastAsia="en-AU"/>
    </w:rPr>
  </w:style>
  <w:style w:type="paragraph" w:styleId="CommentSubject">
    <w:name w:val="annotation subject"/>
    <w:basedOn w:val="CommentText"/>
    <w:next w:val="CommentText"/>
    <w:link w:val="CommentSubjectChar"/>
    <w:uiPriority w:val="99"/>
    <w:semiHidden/>
    <w:unhideWhenUsed/>
    <w:rsid w:val="00F65662"/>
    <w:pPr>
      <w:spacing w:before="0" w:after="160"/>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F65662"/>
    <w:rPr>
      <w:rFonts w:ascii="Calibri" w:eastAsia="Calibri" w:hAnsi="Calibri" w:cs="Times New Roman"/>
      <w:b/>
      <w:bCs/>
      <w:color w:val="00000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iro.au/en/about/Indigenous-engagement/Reconciliation-Action-Plan"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careers.online@csiro.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bs.csiro.au/" TargetMode="External"/><Relationship Id="rId11" Type="http://schemas.openxmlformats.org/officeDocument/2006/relationships/hyperlink" Target="https://strategy.csiro.au/strategy-at-a-glance/our-purpose-and-strategy-2/" TargetMode="External"/><Relationship Id="rId5" Type="http://schemas.openxmlformats.org/officeDocument/2006/relationships/hyperlink" Target="mailto:Branwen.morgan@csiro.au" TargetMode="External"/><Relationship Id="rId10" Type="http://schemas.openxmlformats.org/officeDocument/2006/relationships/hyperlink" Target="http://www.csiro.au/" TargetMode="External"/><Relationship Id="rId4" Type="http://schemas.openxmlformats.org/officeDocument/2006/relationships/webSettings" Target="webSettings.xml"/><Relationship Id="rId9" Type="http://schemas.openxmlformats.org/officeDocument/2006/relationships/hyperlink" Target="https://www.csiro.au/en/about/challenges-missions/Antimicrobial-resistanc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1256AE919B48B5B74D48F8D30D914F"/>
        <w:category>
          <w:name w:val="General"/>
          <w:gallery w:val="placeholder"/>
        </w:category>
        <w:types>
          <w:type w:val="bbPlcHdr"/>
        </w:types>
        <w:behaviors>
          <w:behavior w:val="content"/>
        </w:behaviors>
        <w:guid w:val="{9F3EA83A-7439-45B8-A2AD-306E0D74216F}"/>
      </w:docPartPr>
      <w:docPartBody>
        <w:p w:rsidR="00B97A67" w:rsidRDefault="000455C6" w:rsidP="000455C6">
          <w:pPr>
            <w:pStyle w:val="651256AE919B48B5B74D48F8D30D914F"/>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5C6"/>
    <w:rsid w:val="000455C6"/>
    <w:rsid w:val="00AF29CF"/>
    <w:rsid w:val="00B97A67"/>
    <w:rsid w:val="00F70B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55C6"/>
    <w:rPr>
      <w:color w:val="808080"/>
    </w:rPr>
  </w:style>
  <w:style w:type="paragraph" w:customStyle="1" w:styleId="651256AE919B48B5B74D48F8D30D914F">
    <w:name w:val="651256AE919B48B5B74D48F8D30D914F"/>
    <w:rsid w:val="000455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1700</Words>
  <Characters>9696</Characters>
  <Application>Microsoft Office Word</Application>
  <DocSecurity>0</DocSecurity>
  <Lines>80</Lines>
  <Paragraphs>22</Paragraphs>
  <ScaleCrop>false</ScaleCrop>
  <Company>CSIRO</Company>
  <LinksUpToDate>false</LinksUpToDate>
  <CharactersWithSpaces>11374</CharactersWithSpaces>
  <SharedDoc>false</SharedDoc>
  <HLinks>
    <vt:vector size="42" baseType="variant">
      <vt:variant>
        <vt:i4>3932221</vt:i4>
      </vt:variant>
      <vt:variant>
        <vt:i4>18</vt:i4>
      </vt:variant>
      <vt:variant>
        <vt:i4>0</vt:i4>
      </vt:variant>
      <vt:variant>
        <vt:i4>5</vt:i4>
      </vt:variant>
      <vt:variant>
        <vt:lpwstr>https://strategy.csiro.au/strategy-at-a-glance/our-purpose-and-strategy-2/</vt:lpwstr>
      </vt:variant>
      <vt:variant>
        <vt:lpwstr/>
      </vt:variant>
      <vt:variant>
        <vt:i4>10</vt:i4>
      </vt:variant>
      <vt:variant>
        <vt:i4>15</vt:i4>
      </vt:variant>
      <vt:variant>
        <vt:i4>0</vt:i4>
      </vt:variant>
      <vt:variant>
        <vt:i4>5</vt:i4>
      </vt:variant>
      <vt:variant>
        <vt:lpwstr>http://www.csiro.au/</vt:lpwstr>
      </vt:variant>
      <vt:variant>
        <vt:lpwstr/>
      </vt:variant>
      <vt:variant>
        <vt:i4>6422576</vt:i4>
      </vt:variant>
      <vt:variant>
        <vt:i4>12</vt:i4>
      </vt:variant>
      <vt:variant>
        <vt:i4>0</vt:i4>
      </vt:variant>
      <vt:variant>
        <vt:i4>5</vt:i4>
      </vt:variant>
      <vt:variant>
        <vt:lpwstr>https://www.csiro.au/en/about/challenges-missions/Antimicrobial-resistance</vt:lpwstr>
      </vt:variant>
      <vt:variant>
        <vt:lpwstr/>
      </vt:variant>
      <vt:variant>
        <vt:i4>6357092</vt:i4>
      </vt:variant>
      <vt:variant>
        <vt:i4>9</vt:i4>
      </vt:variant>
      <vt:variant>
        <vt:i4>0</vt:i4>
      </vt:variant>
      <vt:variant>
        <vt:i4>5</vt:i4>
      </vt:variant>
      <vt:variant>
        <vt:lpwstr>https://www.csiro.au/en/about/Indigenous-engagement/Reconciliation-Action-Plan</vt:lpwstr>
      </vt:variant>
      <vt:variant>
        <vt:lpwstr/>
      </vt:variant>
      <vt:variant>
        <vt:i4>1179764</vt:i4>
      </vt:variant>
      <vt:variant>
        <vt:i4>6</vt:i4>
      </vt:variant>
      <vt:variant>
        <vt:i4>0</vt:i4>
      </vt:variant>
      <vt:variant>
        <vt:i4>5</vt:i4>
      </vt:variant>
      <vt:variant>
        <vt:lpwstr>mailto:careers.online@csiro.au</vt:lpwstr>
      </vt:variant>
      <vt:variant>
        <vt:lpwstr/>
      </vt:variant>
      <vt:variant>
        <vt:i4>2490428</vt:i4>
      </vt:variant>
      <vt:variant>
        <vt:i4>3</vt:i4>
      </vt:variant>
      <vt:variant>
        <vt:i4>0</vt:i4>
      </vt:variant>
      <vt:variant>
        <vt:i4>5</vt:i4>
      </vt:variant>
      <vt:variant>
        <vt:lpwstr>https://jobs.csiro.au/</vt:lpwstr>
      </vt:variant>
      <vt:variant>
        <vt:lpwstr/>
      </vt:variant>
      <vt:variant>
        <vt:i4>1835135</vt:i4>
      </vt:variant>
      <vt:variant>
        <vt:i4>0</vt:i4>
      </vt:variant>
      <vt:variant>
        <vt:i4>0</vt:i4>
      </vt:variant>
      <vt:variant>
        <vt:i4>5</vt:i4>
      </vt:variant>
      <vt:variant>
        <vt:lpwstr>mailto:Branwen.morgan@csiro.au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Branwen (H&amp;B, Lindfield)</dc:creator>
  <cp:keywords/>
  <dc:description/>
  <cp:lastModifiedBy>Poole, Nicole (Launch &amp; Careers, Lindfield)</cp:lastModifiedBy>
  <cp:revision>2</cp:revision>
  <dcterms:created xsi:type="dcterms:W3CDTF">2023-05-25T12:08:00Z</dcterms:created>
  <dcterms:modified xsi:type="dcterms:W3CDTF">2023-05-25T12:08:00Z</dcterms:modified>
</cp:coreProperties>
</file>